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BA74D" w14:textId="7D2888AC" w:rsidR="001D1AFC" w:rsidRDefault="001D1AFC" w:rsidP="00152046">
      <w:pPr>
        <w:pStyle w:val="Sinespaciado"/>
        <w:pBdr>
          <w:bottom w:val="single" w:sz="4" w:space="1" w:color="auto"/>
        </w:pBdr>
        <w:jc w:val="center"/>
        <w:rPr>
          <w:rFonts w:ascii="Arial" w:hAnsi="Arial" w:cs="Arial"/>
          <w:b/>
          <w:sz w:val="24"/>
          <w:szCs w:val="24"/>
          <w:lang w:val="es-MX"/>
        </w:rPr>
      </w:pPr>
      <w:r>
        <w:rPr>
          <w:rFonts w:ascii="Arial" w:hAnsi="Arial" w:cs="Arial"/>
          <w:b/>
          <w:noProof/>
          <w:sz w:val="24"/>
          <w:szCs w:val="24"/>
          <w:lang w:eastAsia="es-PE"/>
        </w:rPr>
        <w:drawing>
          <wp:anchor distT="0" distB="0" distL="114300" distR="114300" simplePos="0" relativeHeight="251659264" behindDoc="0" locked="0" layoutInCell="1" allowOverlap="1" wp14:anchorId="4C226057" wp14:editId="4AB9017B">
            <wp:simplePos x="0" y="0"/>
            <wp:positionH relativeFrom="margin">
              <wp:posOffset>239395</wp:posOffset>
            </wp:positionH>
            <wp:positionV relativeFrom="paragraph">
              <wp:posOffset>2540</wp:posOffset>
            </wp:positionV>
            <wp:extent cx="1424940" cy="706755"/>
            <wp:effectExtent l="0" t="0" r="3810" b="0"/>
            <wp:wrapSquare wrapText="bothSides"/>
            <wp:docPr id="1" name="Imagen 1" descr="Descripción: COPARE AYACU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COPARE AYACUCH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494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eastAsia="es-PE"/>
        </w:rPr>
        <w:drawing>
          <wp:anchor distT="0" distB="0" distL="114300" distR="114300" simplePos="0" relativeHeight="251661312" behindDoc="0" locked="0" layoutInCell="1" allowOverlap="1" wp14:anchorId="6598CAED" wp14:editId="53AF9414">
            <wp:simplePos x="0" y="0"/>
            <wp:positionH relativeFrom="column">
              <wp:posOffset>4335492</wp:posOffset>
            </wp:positionH>
            <wp:positionV relativeFrom="paragraph">
              <wp:posOffset>551</wp:posOffset>
            </wp:positionV>
            <wp:extent cx="1238250" cy="742950"/>
            <wp:effectExtent l="0" t="0" r="0" b="0"/>
            <wp:wrapSquare wrapText="bothSides"/>
            <wp:docPr id="2" name="Imagen 2" descr="C:\Users\usuario02\Pictures\MCL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02\Pictures\MCLC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1364D" w14:textId="31A88E2C" w:rsidR="001D1AFC" w:rsidRDefault="001D1AFC" w:rsidP="00152046">
      <w:pPr>
        <w:pStyle w:val="Sinespaciado"/>
        <w:pBdr>
          <w:bottom w:val="single" w:sz="4" w:space="1" w:color="auto"/>
        </w:pBdr>
        <w:jc w:val="center"/>
        <w:rPr>
          <w:rFonts w:ascii="Arial" w:hAnsi="Arial" w:cs="Arial"/>
          <w:b/>
          <w:sz w:val="24"/>
          <w:szCs w:val="24"/>
          <w:lang w:val="es-MX"/>
        </w:rPr>
      </w:pPr>
    </w:p>
    <w:p w14:paraId="5DE61CF3" w14:textId="5ADDC323" w:rsidR="001D1AFC" w:rsidRDefault="001D1AFC" w:rsidP="00152046">
      <w:pPr>
        <w:pStyle w:val="Sinespaciado"/>
        <w:pBdr>
          <w:bottom w:val="single" w:sz="4" w:space="1" w:color="auto"/>
        </w:pBdr>
        <w:jc w:val="center"/>
        <w:rPr>
          <w:rFonts w:ascii="Arial" w:hAnsi="Arial" w:cs="Arial"/>
          <w:b/>
          <w:sz w:val="24"/>
          <w:szCs w:val="24"/>
          <w:lang w:val="es-MX"/>
        </w:rPr>
      </w:pPr>
    </w:p>
    <w:p w14:paraId="1BD31F30" w14:textId="77777777" w:rsidR="001D1AFC" w:rsidRDefault="001D1AFC" w:rsidP="00152046">
      <w:pPr>
        <w:pStyle w:val="Sinespaciado"/>
        <w:pBdr>
          <w:bottom w:val="single" w:sz="4" w:space="1" w:color="auto"/>
        </w:pBdr>
        <w:jc w:val="center"/>
        <w:rPr>
          <w:rFonts w:ascii="Arial" w:hAnsi="Arial" w:cs="Arial"/>
          <w:b/>
          <w:sz w:val="24"/>
          <w:szCs w:val="24"/>
          <w:lang w:val="es-MX"/>
        </w:rPr>
      </w:pPr>
    </w:p>
    <w:p w14:paraId="4023E86F" w14:textId="77777777" w:rsidR="001D1AFC" w:rsidRDefault="001D1AFC" w:rsidP="00152046">
      <w:pPr>
        <w:pStyle w:val="Sinespaciado"/>
        <w:pBdr>
          <w:bottom w:val="single" w:sz="4" w:space="1" w:color="auto"/>
        </w:pBdr>
        <w:jc w:val="center"/>
        <w:rPr>
          <w:rFonts w:ascii="Arial" w:hAnsi="Arial" w:cs="Arial"/>
          <w:b/>
          <w:sz w:val="24"/>
          <w:szCs w:val="24"/>
          <w:lang w:val="es-MX"/>
        </w:rPr>
      </w:pPr>
    </w:p>
    <w:p w14:paraId="4BF50D91" w14:textId="77777777" w:rsidR="001D1AFC" w:rsidRPr="00101E58" w:rsidRDefault="001D1AFC" w:rsidP="00152046">
      <w:pPr>
        <w:pStyle w:val="Sinespaciado"/>
        <w:pBdr>
          <w:bottom w:val="single" w:sz="4" w:space="1" w:color="auto"/>
        </w:pBdr>
        <w:jc w:val="center"/>
        <w:rPr>
          <w:rFonts w:ascii="Arial" w:hAnsi="Arial" w:cs="Arial"/>
          <w:b/>
          <w:sz w:val="24"/>
          <w:szCs w:val="24"/>
          <w:lang w:val="es-MX"/>
        </w:rPr>
      </w:pPr>
    </w:p>
    <w:p w14:paraId="7DBDC643" w14:textId="746BE475" w:rsidR="004B5E0D" w:rsidRPr="0022202D" w:rsidRDefault="004B5E0D" w:rsidP="00152046">
      <w:pPr>
        <w:pStyle w:val="Sinespaciado"/>
        <w:pBdr>
          <w:bottom w:val="single" w:sz="4" w:space="1" w:color="auto"/>
        </w:pBdr>
        <w:jc w:val="center"/>
        <w:rPr>
          <w:rFonts w:ascii="Arial" w:hAnsi="Arial" w:cs="Arial"/>
          <w:b/>
          <w:sz w:val="28"/>
          <w:szCs w:val="28"/>
          <w:lang w:val="es-MX"/>
        </w:rPr>
      </w:pPr>
      <w:r w:rsidRPr="0022202D">
        <w:rPr>
          <w:rFonts w:ascii="Arial" w:hAnsi="Arial" w:cs="Arial"/>
          <w:b/>
          <w:sz w:val="28"/>
          <w:szCs w:val="28"/>
          <w:lang w:val="es-MX"/>
        </w:rPr>
        <w:t>“La deserción escolar: causas y propuesta desde la voz de los actores”</w:t>
      </w:r>
    </w:p>
    <w:p w14:paraId="6C4B5079" w14:textId="5490771A" w:rsidR="003B77EA" w:rsidRPr="0022202D" w:rsidRDefault="003B77EA" w:rsidP="00152046">
      <w:pPr>
        <w:pStyle w:val="Sinespaciado"/>
        <w:pBdr>
          <w:bottom w:val="single" w:sz="4" w:space="1" w:color="auto"/>
        </w:pBdr>
        <w:jc w:val="center"/>
        <w:rPr>
          <w:rFonts w:ascii="Arial" w:hAnsi="Arial" w:cs="Arial"/>
          <w:b/>
          <w:sz w:val="24"/>
          <w:szCs w:val="24"/>
          <w:lang w:val="es-MX"/>
        </w:rPr>
      </w:pPr>
      <w:r w:rsidRPr="0022202D">
        <w:rPr>
          <w:rFonts w:ascii="Arial" w:hAnsi="Arial" w:cs="Arial"/>
          <w:b/>
          <w:sz w:val="24"/>
          <w:szCs w:val="24"/>
          <w:lang w:val="es-MX"/>
        </w:rPr>
        <w:t>Recomendaciones a la</w:t>
      </w:r>
      <w:r w:rsidR="004B5E0D" w:rsidRPr="0022202D">
        <w:rPr>
          <w:rFonts w:ascii="Arial" w:hAnsi="Arial" w:cs="Arial"/>
          <w:b/>
          <w:sz w:val="24"/>
          <w:szCs w:val="24"/>
          <w:lang w:val="es-MX"/>
        </w:rPr>
        <w:t xml:space="preserve"> Dirección Re</w:t>
      </w:r>
      <w:r w:rsidR="00A35632" w:rsidRPr="0022202D">
        <w:rPr>
          <w:rFonts w:ascii="Arial" w:hAnsi="Arial" w:cs="Arial"/>
          <w:b/>
          <w:sz w:val="24"/>
          <w:szCs w:val="24"/>
          <w:lang w:val="es-MX"/>
        </w:rPr>
        <w:t>gional de Educación de Ayacucho</w:t>
      </w:r>
    </w:p>
    <w:p w14:paraId="734599FE" w14:textId="77777777" w:rsidR="00152046" w:rsidRPr="0022202D" w:rsidRDefault="00152046" w:rsidP="003B77EA">
      <w:pPr>
        <w:shd w:val="clear" w:color="auto" w:fill="FFFFFF"/>
        <w:spacing w:after="120" w:line="240" w:lineRule="auto"/>
        <w:jc w:val="both"/>
        <w:rPr>
          <w:rFonts w:ascii="Arial" w:eastAsia="Times New Roman" w:hAnsi="Arial" w:cs="Arial"/>
          <w:sz w:val="24"/>
          <w:szCs w:val="24"/>
          <w:lang w:eastAsia="es-PE"/>
        </w:rPr>
      </w:pPr>
    </w:p>
    <w:p w14:paraId="54F60581" w14:textId="56F7A22A" w:rsidR="003B77EA" w:rsidRPr="0022202D" w:rsidRDefault="003B77EA" w:rsidP="004D2268">
      <w:pPr>
        <w:jc w:val="both"/>
        <w:rPr>
          <w:rFonts w:ascii="Arial" w:hAnsi="Arial" w:cs="Arial"/>
          <w:sz w:val="24"/>
          <w:szCs w:val="24"/>
        </w:rPr>
      </w:pPr>
      <w:r w:rsidRPr="0022202D">
        <w:rPr>
          <w:rFonts w:ascii="Arial" w:hAnsi="Arial" w:cs="Arial"/>
          <w:sz w:val="24"/>
          <w:szCs w:val="24"/>
        </w:rPr>
        <w:t>Uno de los grandes problemas que está generando la Pandemia y la educación virtual y remota, es la</w:t>
      </w:r>
      <w:r w:rsidR="000320C0" w:rsidRPr="0022202D">
        <w:rPr>
          <w:rFonts w:ascii="Arial" w:hAnsi="Arial" w:cs="Arial"/>
          <w:sz w:val="24"/>
          <w:szCs w:val="24"/>
        </w:rPr>
        <w:t xml:space="preserve"> expulsión de estudiantes del sistema educativo</w:t>
      </w:r>
      <w:r w:rsidR="00A35632" w:rsidRPr="0022202D">
        <w:rPr>
          <w:rFonts w:ascii="Arial" w:hAnsi="Arial" w:cs="Arial"/>
          <w:sz w:val="24"/>
          <w:szCs w:val="24"/>
        </w:rPr>
        <w:t xml:space="preserve"> (mal llamada deserción escolar), </w:t>
      </w:r>
      <w:r w:rsidR="00152046" w:rsidRPr="0022202D">
        <w:rPr>
          <w:rFonts w:ascii="Arial" w:hAnsi="Arial" w:cs="Arial"/>
          <w:sz w:val="24"/>
          <w:szCs w:val="24"/>
        </w:rPr>
        <w:t>sobre</w:t>
      </w:r>
      <w:r w:rsidRPr="0022202D">
        <w:rPr>
          <w:rFonts w:ascii="Arial" w:hAnsi="Arial" w:cs="Arial"/>
          <w:sz w:val="24"/>
          <w:szCs w:val="24"/>
        </w:rPr>
        <w:t xml:space="preserve"> todo en estos últimos meses del año académico</w:t>
      </w:r>
      <w:r w:rsidR="00A35632" w:rsidRPr="0022202D">
        <w:rPr>
          <w:rFonts w:ascii="Arial" w:hAnsi="Arial" w:cs="Arial"/>
          <w:sz w:val="24"/>
          <w:szCs w:val="24"/>
        </w:rPr>
        <w:t>. S</w:t>
      </w:r>
      <w:r w:rsidRPr="0022202D">
        <w:rPr>
          <w:rFonts w:ascii="Arial" w:hAnsi="Arial" w:cs="Arial"/>
          <w:sz w:val="24"/>
          <w:szCs w:val="24"/>
        </w:rPr>
        <w:t xml:space="preserve">egún reportes de la Dirección </w:t>
      </w:r>
      <w:r w:rsidR="00A35632" w:rsidRPr="0022202D">
        <w:rPr>
          <w:rFonts w:ascii="Arial" w:hAnsi="Arial" w:cs="Arial"/>
          <w:sz w:val="24"/>
          <w:szCs w:val="24"/>
        </w:rPr>
        <w:t>R</w:t>
      </w:r>
      <w:r w:rsidRPr="0022202D">
        <w:rPr>
          <w:rFonts w:ascii="Arial" w:hAnsi="Arial" w:cs="Arial"/>
          <w:sz w:val="24"/>
          <w:szCs w:val="24"/>
        </w:rPr>
        <w:t xml:space="preserve">egional de </w:t>
      </w:r>
      <w:r w:rsidR="00A35632" w:rsidRPr="0022202D">
        <w:rPr>
          <w:rFonts w:ascii="Arial" w:hAnsi="Arial" w:cs="Arial"/>
          <w:sz w:val="24"/>
          <w:szCs w:val="24"/>
        </w:rPr>
        <w:t>E</w:t>
      </w:r>
      <w:r w:rsidRPr="0022202D">
        <w:rPr>
          <w:rFonts w:ascii="Arial" w:hAnsi="Arial" w:cs="Arial"/>
          <w:sz w:val="24"/>
          <w:szCs w:val="24"/>
        </w:rPr>
        <w:t>ducación de Ayacucho</w:t>
      </w:r>
      <w:r w:rsidR="00A35632" w:rsidRPr="0022202D">
        <w:rPr>
          <w:rFonts w:ascii="Arial" w:hAnsi="Arial" w:cs="Arial"/>
          <w:sz w:val="24"/>
          <w:szCs w:val="24"/>
        </w:rPr>
        <w:t>, h</w:t>
      </w:r>
      <w:r w:rsidRPr="0022202D">
        <w:rPr>
          <w:rFonts w:ascii="Arial" w:hAnsi="Arial" w:cs="Arial"/>
          <w:sz w:val="24"/>
          <w:szCs w:val="24"/>
        </w:rPr>
        <w:t>a</w:t>
      </w:r>
      <w:r w:rsidR="00A35632" w:rsidRPr="0022202D">
        <w:rPr>
          <w:rFonts w:ascii="Arial" w:hAnsi="Arial" w:cs="Arial"/>
          <w:sz w:val="24"/>
          <w:szCs w:val="24"/>
        </w:rPr>
        <w:t>sta</w:t>
      </w:r>
      <w:r w:rsidRPr="0022202D">
        <w:rPr>
          <w:rFonts w:ascii="Arial" w:hAnsi="Arial" w:cs="Arial"/>
          <w:sz w:val="24"/>
          <w:szCs w:val="24"/>
        </w:rPr>
        <w:t xml:space="preserve"> agosto</w:t>
      </w:r>
      <w:r w:rsidR="00A35632" w:rsidRPr="0022202D">
        <w:rPr>
          <w:rFonts w:ascii="Arial" w:hAnsi="Arial" w:cs="Arial"/>
          <w:sz w:val="24"/>
          <w:szCs w:val="24"/>
        </w:rPr>
        <w:t>, 9,</w:t>
      </w:r>
      <w:r w:rsidR="0065076C">
        <w:rPr>
          <w:rFonts w:ascii="Arial" w:hAnsi="Arial" w:cs="Arial"/>
          <w:sz w:val="24"/>
          <w:szCs w:val="24"/>
        </w:rPr>
        <w:t>06</w:t>
      </w:r>
      <w:r w:rsidR="00381946">
        <w:rPr>
          <w:rFonts w:ascii="Arial" w:hAnsi="Arial" w:cs="Arial"/>
          <w:sz w:val="24"/>
          <w:szCs w:val="24"/>
        </w:rPr>
        <w:t>9</w:t>
      </w:r>
      <w:r w:rsidR="00A35632" w:rsidRPr="0022202D">
        <w:rPr>
          <w:rFonts w:ascii="Arial" w:hAnsi="Arial" w:cs="Arial"/>
          <w:sz w:val="24"/>
          <w:szCs w:val="24"/>
        </w:rPr>
        <w:t xml:space="preserve"> estudiantes </w:t>
      </w:r>
      <w:r w:rsidR="00EE4543" w:rsidRPr="0022202D">
        <w:rPr>
          <w:rFonts w:ascii="Arial" w:hAnsi="Arial" w:cs="Arial"/>
          <w:sz w:val="24"/>
          <w:szCs w:val="24"/>
        </w:rPr>
        <w:t>d</w:t>
      </w:r>
      <w:r w:rsidR="00A35632" w:rsidRPr="0022202D">
        <w:rPr>
          <w:rFonts w:ascii="Arial" w:hAnsi="Arial" w:cs="Arial"/>
          <w:sz w:val="24"/>
          <w:szCs w:val="24"/>
        </w:rPr>
        <w:t xml:space="preserve">e educación secundaria, </w:t>
      </w:r>
      <w:r w:rsidRPr="0022202D">
        <w:rPr>
          <w:rFonts w:ascii="Arial" w:hAnsi="Arial" w:cs="Arial"/>
          <w:sz w:val="24"/>
          <w:szCs w:val="24"/>
        </w:rPr>
        <w:t xml:space="preserve">han dejado de participar en la estrategia </w:t>
      </w:r>
      <w:r w:rsidR="00A35632" w:rsidRPr="0022202D">
        <w:rPr>
          <w:rFonts w:ascii="Arial" w:hAnsi="Arial" w:cs="Arial"/>
          <w:sz w:val="24"/>
          <w:szCs w:val="24"/>
        </w:rPr>
        <w:t>“A</w:t>
      </w:r>
      <w:r w:rsidRPr="0022202D">
        <w:rPr>
          <w:rFonts w:ascii="Arial" w:hAnsi="Arial" w:cs="Arial"/>
          <w:sz w:val="24"/>
          <w:szCs w:val="24"/>
        </w:rPr>
        <w:t>prendo en casa</w:t>
      </w:r>
      <w:r w:rsidR="00A35632" w:rsidRPr="0022202D">
        <w:rPr>
          <w:rFonts w:ascii="Arial" w:hAnsi="Arial" w:cs="Arial"/>
          <w:sz w:val="24"/>
          <w:szCs w:val="24"/>
        </w:rPr>
        <w:t>”</w:t>
      </w:r>
      <w:r w:rsidRPr="0022202D">
        <w:rPr>
          <w:rFonts w:ascii="Arial" w:hAnsi="Arial" w:cs="Arial"/>
          <w:sz w:val="24"/>
          <w:szCs w:val="24"/>
        </w:rPr>
        <w:t xml:space="preserve">, </w:t>
      </w:r>
      <w:r w:rsidR="00EE4543" w:rsidRPr="0022202D">
        <w:rPr>
          <w:rFonts w:ascii="Arial" w:hAnsi="Arial" w:cs="Arial"/>
          <w:sz w:val="24"/>
          <w:szCs w:val="24"/>
        </w:rPr>
        <w:t>cifra que repr</w:t>
      </w:r>
      <w:r w:rsidRPr="0022202D">
        <w:rPr>
          <w:rFonts w:ascii="Arial" w:hAnsi="Arial" w:cs="Arial"/>
          <w:sz w:val="24"/>
          <w:szCs w:val="24"/>
        </w:rPr>
        <w:t>esenta</w:t>
      </w:r>
      <w:r w:rsidR="00EE4543" w:rsidRPr="0022202D">
        <w:rPr>
          <w:rFonts w:ascii="Arial" w:hAnsi="Arial" w:cs="Arial"/>
          <w:sz w:val="24"/>
          <w:szCs w:val="24"/>
        </w:rPr>
        <w:t xml:space="preserve"> e</w:t>
      </w:r>
      <w:r w:rsidRPr="0022202D">
        <w:rPr>
          <w:rFonts w:ascii="Arial" w:hAnsi="Arial" w:cs="Arial"/>
          <w:sz w:val="24"/>
          <w:szCs w:val="24"/>
        </w:rPr>
        <w:t>l 15%</w:t>
      </w:r>
      <w:r w:rsidR="00EE4543" w:rsidRPr="0022202D">
        <w:rPr>
          <w:rFonts w:ascii="Arial" w:hAnsi="Arial" w:cs="Arial"/>
          <w:sz w:val="24"/>
          <w:szCs w:val="24"/>
        </w:rPr>
        <w:t xml:space="preserve"> </w:t>
      </w:r>
      <w:r w:rsidRPr="0022202D">
        <w:rPr>
          <w:rFonts w:ascii="Arial" w:hAnsi="Arial" w:cs="Arial"/>
          <w:sz w:val="24"/>
          <w:szCs w:val="24"/>
        </w:rPr>
        <w:t>del total de la población estudiantil de ese nivel.</w:t>
      </w:r>
    </w:p>
    <w:p w14:paraId="37069830" w14:textId="4E9A3957" w:rsidR="003B77EA" w:rsidRPr="0022202D" w:rsidRDefault="003B77EA" w:rsidP="004D2268">
      <w:pPr>
        <w:jc w:val="both"/>
        <w:rPr>
          <w:rFonts w:ascii="Arial" w:hAnsi="Arial" w:cs="Arial"/>
          <w:sz w:val="24"/>
          <w:szCs w:val="24"/>
        </w:rPr>
      </w:pPr>
      <w:r w:rsidRPr="0022202D">
        <w:rPr>
          <w:rFonts w:ascii="Arial" w:hAnsi="Arial" w:cs="Arial"/>
          <w:sz w:val="24"/>
          <w:szCs w:val="24"/>
        </w:rPr>
        <w:t xml:space="preserve">Durante el Foro “La deserción escolar: voces de los actores”, </w:t>
      </w:r>
      <w:r w:rsidR="00EE4543" w:rsidRPr="0022202D">
        <w:rPr>
          <w:rFonts w:ascii="Arial" w:hAnsi="Arial" w:cs="Arial"/>
          <w:sz w:val="24"/>
          <w:szCs w:val="24"/>
        </w:rPr>
        <w:t>las y los estudiantes</w:t>
      </w:r>
      <w:r w:rsidR="00EE73B3">
        <w:rPr>
          <w:rFonts w:ascii="Arial" w:hAnsi="Arial" w:cs="Arial"/>
          <w:sz w:val="24"/>
          <w:szCs w:val="24"/>
        </w:rPr>
        <w:t>,</w:t>
      </w:r>
      <w:r w:rsidR="00624BF8" w:rsidRPr="0022202D">
        <w:rPr>
          <w:rFonts w:ascii="Arial" w:hAnsi="Arial" w:cs="Arial"/>
          <w:sz w:val="24"/>
          <w:szCs w:val="24"/>
        </w:rPr>
        <w:t xml:space="preserve"> líderes </w:t>
      </w:r>
      <w:r w:rsidR="00904188">
        <w:rPr>
          <w:rFonts w:ascii="Arial" w:hAnsi="Arial" w:cs="Arial"/>
          <w:sz w:val="24"/>
          <w:szCs w:val="24"/>
        </w:rPr>
        <w:t xml:space="preserve">estudiantiles </w:t>
      </w:r>
      <w:r w:rsidR="00624BF8" w:rsidRPr="0022202D">
        <w:rPr>
          <w:rFonts w:ascii="Arial" w:hAnsi="Arial" w:cs="Arial"/>
          <w:sz w:val="24"/>
          <w:szCs w:val="24"/>
        </w:rPr>
        <w:t>de la AARLE,</w:t>
      </w:r>
      <w:r w:rsidR="00EE4543" w:rsidRPr="0022202D">
        <w:rPr>
          <w:rFonts w:ascii="Arial" w:hAnsi="Arial" w:cs="Arial"/>
          <w:sz w:val="24"/>
          <w:szCs w:val="24"/>
        </w:rPr>
        <w:t xml:space="preserve"> pudieron expresarse sobre </w:t>
      </w:r>
      <w:r w:rsidRPr="0022202D">
        <w:rPr>
          <w:rFonts w:ascii="Arial" w:hAnsi="Arial" w:cs="Arial"/>
          <w:sz w:val="24"/>
          <w:szCs w:val="24"/>
        </w:rPr>
        <w:t>dos puntos centrales</w:t>
      </w:r>
      <w:r w:rsidR="00EE4543" w:rsidRPr="0022202D">
        <w:rPr>
          <w:rFonts w:ascii="Arial" w:hAnsi="Arial" w:cs="Arial"/>
          <w:sz w:val="24"/>
          <w:szCs w:val="24"/>
        </w:rPr>
        <w:t xml:space="preserve">: </w:t>
      </w:r>
      <w:r w:rsidRPr="0022202D">
        <w:rPr>
          <w:rFonts w:ascii="Arial" w:hAnsi="Arial" w:cs="Arial"/>
          <w:sz w:val="24"/>
          <w:szCs w:val="24"/>
        </w:rPr>
        <w:t>causas y propuestas</w:t>
      </w:r>
      <w:r w:rsidR="00EE4543" w:rsidRPr="0022202D">
        <w:rPr>
          <w:rFonts w:ascii="Arial" w:hAnsi="Arial" w:cs="Arial"/>
          <w:sz w:val="24"/>
          <w:szCs w:val="24"/>
        </w:rPr>
        <w:t>, los cuales, d</w:t>
      </w:r>
      <w:r w:rsidRPr="0022202D">
        <w:rPr>
          <w:rFonts w:ascii="Arial" w:hAnsi="Arial" w:cs="Arial"/>
          <w:sz w:val="24"/>
          <w:szCs w:val="24"/>
        </w:rPr>
        <w:t xml:space="preserve">esde este espacio de </w:t>
      </w:r>
      <w:r w:rsidR="00152046" w:rsidRPr="0022202D">
        <w:rPr>
          <w:rFonts w:ascii="Arial" w:hAnsi="Arial" w:cs="Arial"/>
          <w:sz w:val="24"/>
          <w:szCs w:val="24"/>
        </w:rPr>
        <w:t>concertación</w:t>
      </w:r>
      <w:r w:rsidR="00EE4543" w:rsidRPr="0022202D">
        <w:rPr>
          <w:rFonts w:ascii="Arial" w:hAnsi="Arial" w:cs="Arial"/>
          <w:sz w:val="24"/>
          <w:szCs w:val="24"/>
        </w:rPr>
        <w:t>,</w:t>
      </w:r>
      <w:r w:rsidRPr="0022202D">
        <w:rPr>
          <w:rFonts w:ascii="Arial" w:hAnsi="Arial" w:cs="Arial"/>
          <w:sz w:val="24"/>
          <w:szCs w:val="24"/>
        </w:rPr>
        <w:t xml:space="preserve"> </w:t>
      </w:r>
      <w:r w:rsidR="00EE4543" w:rsidRPr="0022202D">
        <w:rPr>
          <w:rFonts w:ascii="Arial" w:hAnsi="Arial" w:cs="Arial"/>
          <w:sz w:val="24"/>
          <w:szCs w:val="24"/>
        </w:rPr>
        <w:t xml:space="preserve">recuperamos </w:t>
      </w:r>
      <w:r w:rsidRPr="0022202D">
        <w:rPr>
          <w:rFonts w:ascii="Arial" w:hAnsi="Arial" w:cs="Arial"/>
          <w:sz w:val="24"/>
          <w:szCs w:val="24"/>
        </w:rPr>
        <w:t xml:space="preserve">en este </w:t>
      </w:r>
      <w:r w:rsidR="00152046" w:rsidRPr="0022202D">
        <w:rPr>
          <w:rFonts w:ascii="Arial" w:hAnsi="Arial" w:cs="Arial"/>
          <w:sz w:val="24"/>
          <w:szCs w:val="24"/>
        </w:rPr>
        <w:t>documento</w:t>
      </w:r>
      <w:r w:rsidRPr="0022202D">
        <w:rPr>
          <w:rFonts w:ascii="Arial" w:hAnsi="Arial" w:cs="Arial"/>
          <w:sz w:val="24"/>
          <w:szCs w:val="24"/>
        </w:rPr>
        <w:t xml:space="preserve"> de RECOMENDACIONES A LA DREA.</w:t>
      </w:r>
    </w:p>
    <w:p w14:paraId="4080B26B" w14:textId="77777777" w:rsidR="004470B0" w:rsidRPr="0022202D" w:rsidRDefault="004470B0" w:rsidP="003B77EA">
      <w:pPr>
        <w:shd w:val="clear" w:color="auto" w:fill="FFFFFF"/>
        <w:spacing w:after="120" w:line="240" w:lineRule="auto"/>
        <w:jc w:val="both"/>
        <w:rPr>
          <w:rFonts w:ascii="Arial" w:eastAsia="Times New Roman" w:hAnsi="Arial" w:cs="Arial"/>
          <w:sz w:val="24"/>
          <w:szCs w:val="24"/>
          <w:lang w:eastAsia="es-PE"/>
        </w:rPr>
      </w:pPr>
    </w:p>
    <w:p w14:paraId="1D1A5960" w14:textId="2449982D" w:rsidR="00152046" w:rsidRPr="0022202D" w:rsidRDefault="00734B26" w:rsidP="004470B0">
      <w:pPr>
        <w:shd w:val="clear" w:color="auto" w:fill="FFFFFF"/>
        <w:spacing w:after="120" w:line="240" w:lineRule="auto"/>
        <w:jc w:val="both"/>
        <w:rPr>
          <w:rFonts w:ascii="Arial" w:eastAsia="Times New Roman" w:hAnsi="Arial" w:cs="Arial"/>
          <w:b/>
          <w:sz w:val="24"/>
          <w:szCs w:val="24"/>
          <w:lang w:eastAsia="es-PE"/>
        </w:rPr>
      </w:pPr>
      <w:r w:rsidRPr="0022202D">
        <w:rPr>
          <w:rFonts w:ascii="Arial" w:eastAsia="Times New Roman" w:hAnsi="Arial" w:cs="Arial"/>
          <w:b/>
          <w:sz w:val="24"/>
          <w:szCs w:val="24"/>
          <w:lang w:eastAsia="es-PE"/>
        </w:rPr>
        <w:t>CAUSAS</w:t>
      </w:r>
      <w:r w:rsidR="004470B0" w:rsidRPr="0022202D">
        <w:rPr>
          <w:rFonts w:ascii="Arial" w:eastAsia="Times New Roman" w:hAnsi="Arial" w:cs="Arial"/>
          <w:b/>
          <w:sz w:val="24"/>
          <w:szCs w:val="24"/>
          <w:lang w:eastAsia="es-PE"/>
        </w:rPr>
        <w:t>:</w:t>
      </w:r>
    </w:p>
    <w:p w14:paraId="2901F389" w14:textId="4BB0746E" w:rsidR="00734B26" w:rsidRPr="0022202D" w:rsidRDefault="00734B26" w:rsidP="00EE4543">
      <w:pPr>
        <w:pStyle w:val="Prrafodelista"/>
        <w:numPr>
          <w:ilvl w:val="0"/>
          <w:numId w:val="5"/>
        </w:numPr>
        <w:jc w:val="both"/>
        <w:rPr>
          <w:rFonts w:ascii="Arial" w:hAnsi="Arial" w:cs="Arial"/>
          <w:sz w:val="24"/>
          <w:szCs w:val="24"/>
        </w:rPr>
      </w:pPr>
      <w:r w:rsidRPr="0022202D">
        <w:rPr>
          <w:rFonts w:ascii="Arial" w:hAnsi="Arial" w:cs="Arial"/>
          <w:b/>
          <w:sz w:val="24"/>
          <w:szCs w:val="24"/>
        </w:rPr>
        <w:t>No se cuenta con acceso a internet:</w:t>
      </w:r>
      <w:r w:rsidRPr="0022202D">
        <w:rPr>
          <w:rFonts w:ascii="Arial" w:hAnsi="Arial" w:cs="Arial"/>
          <w:sz w:val="24"/>
          <w:szCs w:val="24"/>
        </w:rPr>
        <w:t xml:space="preserve"> la mayoría de </w:t>
      </w:r>
      <w:r w:rsidR="000320C0" w:rsidRPr="0022202D">
        <w:rPr>
          <w:rFonts w:ascii="Arial" w:hAnsi="Arial" w:cs="Arial"/>
          <w:sz w:val="24"/>
          <w:szCs w:val="24"/>
        </w:rPr>
        <w:t>estudiantes</w:t>
      </w:r>
      <w:r w:rsidRPr="0022202D">
        <w:rPr>
          <w:rFonts w:ascii="Arial" w:hAnsi="Arial" w:cs="Arial"/>
          <w:sz w:val="24"/>
          <w:szCs w:val="24"/>
        </w:rPr>
        <w:t xml:space="preserve"> </w:t>
      </w:r>
      <w:r w:rsidR="000320C0" w:rsidRPr="0022202D">
        <w:rPr>
          <w:rFonts w:ascii="Arial" w:hAnsi="Arial" w:cs="Arial"/>
          <w:sz w:val="24"/>
          <w:szCs w:val="24"/>
        </w:rPr>
        <w:t xml:space="preserve">tienen </w:t>
      </w:r>
      <w:r w:rsidR="00D05217" w:rsidRPr="0022202D">
        <w:rPr>
          <w:rFonts w:ascii="Arial" w:hAnsi="Arial" w:cs="Arial"/>
          <w:sz w:val="24"/>
          <w:szCs w:val="24"/>
        </w:rPr>
        <w:t xml:space="preserve">dificultades para </w:t>
      </w:r>
      <w:r w:rsidR="00A11B73" w:rsidRPr="0022202D">
        <w:rPr>
          <w:rFonts w:ascii="Arial" w:hAnsi="Arial" w:cs="Arial"/>
          <w:sz w:val="24"/>
          <w:szCs w:val="24"/>
        </w:rPr>
        <w:t>conectarse</w:t>
      </w:r>
      <w:r w:rsidR="00D05217" w:rsidRPr="0022202D">
        <w:rPr>
          <w:rFonts w:ascii="Arial" w:hAnsi="Arial" w:cs="Arial"/>
          <w:sz w:val="24"/>
          <w:szCs w:val="24"/>
        </w:rPr>
        <w:t xml:space="preserve"> a las cla</w:t>
      </w:r>
      <w:r w:rsidRPr="0022202D">
        <w:rPr>
          <w:rFonts w:ascii="Arial" w:hAnsi="Arial" w:cs="Arial"/>
          <w:sz w:val="24"/>
          <w:szCs w:val="24"/>
        </w:rPr>
        <w:t>ses virtuales.</w:t>
      </w:r>
      <w:r w:rsidR="000320C0" w:rsidRPr="0022202D">
        <w:rPr>
          <w:rFonts w:ascii="Arial" w:hAnsi="Arial" w:cs="Arial"/>
          <w:sz w:val="24"/>
          <w:szCs w:val="24"/>
        </w:rPr>
        <w:t xml:space="preserve"> </w:t>
      </w:r>
      <w:r w:rsidR="00A11B73" w:rsidRPr="0022202D">
        <w:rPr>
          <w:rFonts w:ascii="Arial" w:hAnsi="Arial" w:cs="Arial"/>
          <w:sz w:val="24"/>
          <w:szCs w:val="24"/>
        </w:rPr>
        <w:t xml:space="preserve">El </w:t>
      </w:r>
      <w:r w:rsidR="000320C0" w:rsidRPr="0022202D">
        <w:rPr>
          <w:rFonts w:ascii="Arial" w:hAnsi="Arial" w:cs="Arial"/>
          <w:sz w:val="24"/>
          <w:szCs w:val="24"/>
        </w:rPr>
        <w:t>internet</w:t>
      </w:r>
      <w:r w:rsidR="00A11B73" w:rsidRPr="0022202D">
        <w:rPr>
          <w:rFonts w:ascii="Arial" w:hAnsi="Arial" w:cs="Arial"/>
          <w:sz w:val="24"/>
          <w:szCs w:val="24"/>
        </w:rPr>
        <w:t xml:space="preserve"> con el que cuentan las y los estudiantes </w:t>
      </w:r>
      <w:r w:rsidR="00D05217" w:rsidRPr="0022202D">
        <w:rPr>
          <w:rFonts w:ascii="Arial" w:hAnsi="Arial" w:cs="Arial"/>
          <w:sz w:val="24"/>
          <w:szCs w:val="24"/>
        </w:rPr>
        <w:t xml:space="preserve">es </w:t>
      </w:r>
      <w:r w:rsidR="000320C0" w:rsidRPr="0022202D">
        <w:rPr>
          <w:rFonts w:ascii="Arial" w:hAnsi="Arial" w:cs="Arial"/>
          <w:sz w:val="24"/>
          <w:szCs w:val="24"/>
        </w:rPr>
        <w:t xml:space="preserve">muy </w:t>
      </w:r>
      <w:r w:rsidR="00D05217" w:rsidRPr="0022202D">
        <w:rPr>
          <w:rFonts w:ascii="Arial" w:hAnsi="Arial" w:cs="Arial"/>
          <w:sz w:val="24"/>
          <w:szCs w:val="24"/>
        </w:rPr>
        <w:t xml:space="preserve">lento y demora bastante si se quiere bajar o buscar información, </w:t>
      </w:r>
      <w:r w:rsidRPr="0022202D">
        <w:rPr>
          <w:rFonts w:ascii="Arial" w:hAnsi="Arial" w:cs="Arial"/>
          <w:sz w:val="24"/>
          <w:szCs w:val="24"/>
        </w:rPr>
        <w:t xml:space="preserve">lo </w:t>
      </w:r>
      <w:r w:rsidR="00A11B73" w:rsidRPr="0022202D">
        <w:rPr>
          <w:rFonts w:ascii="Arial" w:hAnsi="Arial" w:cs="Arial"/>
          <w:sz w:val="24"/>
          <w:szCs w:val="24"/>
        </w:rPr>
        <w:t xml:space="preserve">cual </w:t>
      </w:r>
      <w:r w:rsidRPr="0022202D">
        <w:rPr>
          <w:rFonts w:ascii="Arial" w:hAnsi="Arial" w:cs="Arial"/>
          <w:sz w:val="24"/>
          <w:szCs w:val="24"/>
        </w:rPr>
        <w:t xml:space="preserve">dificulta </w:t>
      </w:r>
      <w:r w:rsidR="00D05217" w:rsidRPr="0022202D">
        <w:rPr>
          <w:rFonts w:ascii="Arial" w:hAnsi="Arial" w:cs="Arial"/>
          <w:sz w:val="24"/>
          <w:szCs w:val="24"/>
        </w:rPr>
        <w:t xml:space="preserve">el proceso de </w:t>
      </w:r>
      <w:r w:rsidR="000320C0" w:rsidRPr="0022202D">
        <w:rPr>
          <w:rFonts w:ascii="Arial" w:hAnsi="Arial" w:cs="Arial"/>
          <w:sz w:val="24"/>
          <w:szCs w:val="24"/>
        </w:rPr>
        <w:t>aprendizaje y</w:t>
      </w:r>
      <w:r w:rsidR="00D05217" w:rsidRPr="0022202D">
        <w:rPr>
          <w:rFonts w:ascii="Arial" w:hAnsi="Arial" w:cs="Arial"/>
          <w:sz w:val="24"/>
          <w:szCs w:val="24"/>
        </w:rPr>
        <w:t xml:space="preserve"> </w:t>
      </w:r>
      <w:r w:rsidR="00A11B73" w:rsidRPr="0022202D">
        <w:rPr>
          <w:rFonts w:ascii="Arial" w:hAnsi="Arial" w:cs="Arial"/>
          <w:sz w:val="24"/>
          <w:szCs w:val="24"/>
        </w:rPr>
        <w:t>las/</w:t>
      </w:r>
      <w:r w:rsidR="00D05217" w:rsidRPr="0022202D">
        <w:rPr>
          <w:rFonts w:ascii="Arial" w:hAnsi="Arial" w:cs="Arial"/>
          <w:sz w:val="24"/>
          <w:szCs w:val="24"/>
        </w:rPr>
        <w:t xml:space="preserve">os </w:t>
      </w:r>
      <w:r w:rsidR="000320C0" w:rsidRPr="0022202D">
        <w:rPr>
          <w:rFonts w:ascii="Arial" w:hAnsi="Arial" w:cs="Arial"/>
          <w:sz w:val="24"/>
          <w:szCs w:val="24"/>
        </w:rPr>
        <w:t xml:space="preserve">desanima </w:t>
      </w:r>
      <w:r w:rsidRPr="0022202D">
        <w:rPr>
          <w:rFonts w:ascii="Arial" w:hAnsi="Arial" w:cs="Arial"/>
          <w:sz w:val="24"/>
          <w:szCs w:val="24"/>
        </w:rPr>
        <w:t xml:space="preserve">a seguir estudiando. </w:t>
      </w:r>
    </w:p>
    <w:p w14:paraId="5ACFD7E3" w14:textId="5F3B761B" w:rsidR="00734B26" w:rsidRPr="0022202D" w:rsidRDefault="00734B26" w:rsidP="00A11B73">
      <w:pPr>
        <w:pStyle w:val="Prrafodelista"/>
        <w:numPr>
          <w:ilvl w:val="0"/>
          <w:numId w:val="5"/>
        </w:numPr>
        <w:spacing w:before="40" w:after="0"/>
        <w:ind w:left="357" w:hanging="357"/>
        <w:contextualSpacing w:val="0"/>
        <w:jc w:val="both"/>
        <w:rPr>
          <w:rFonts w:ascii="Arial" w:hAnsi="Arial" w:cs="Arial"/>
          <w:sz w:val="24"/>
          <w:szCs w:val="24"/>
        </w:rPr>
      </w:pPr>
      <w:r w:rsidRPr="0022202D">
        <w:rPr>
          <w:rFonts w:ascii="Arial" w:hAnsi="Arial" w:cs="Arial"/>
          <w:b/>
          <w:sz w:val="24"/>
          <w:szCs w:val="24"/>
        </w:rPr>
        <w:t>Situación económica difícil:</w:t>
      </w:r>
      <w:r w:rsidRPr="0022202D">
        <w:rPr>
          <w:rFonts w:ascii="Arial" w:hAnsi="Arial" w:cs="Arial"/>
          <w:sz w:val="24"/>
          <w:szCs w:val="24"/>
        </w:rPr>
        <w:t xml:space="preserve"> la mayoría de las familias no tienen la suficiente economía para comprar un ce</w:t>
      </w:r>
      <w:r w:rsidR="000320C0" w:rsidRPr="0022202D">
        <w:rPr>
          <w:rFonts w:ascii="Arial" w:hAnsi="Arial" w:cs="Arial"/>
          <w:sz w:val="24"/>
          <w:szCs w:val="24"/>
        </w:rPr>
        <w:t xml:space="preserve">lular a sus </w:t>
      </w:r>
      <w:r w:rsidR="00A11B73" w:rsidRPr="0022202D">
        <w:rPr>
          <w:rFonts w:ascii="Arial" w:hAnsi="Arial" w:cs="Arial"/>
          <w:sz w:val="24"/>
          <w:szCs w:val="24"/>
        </w:rPr>
        <w:t xml:space="preserve">hijas e </w:t>
      </w:r>
      <w:r w:rsidR="000320C0" w:rsidRPr="0022202D">
        <w:rPr>
          <w:rFonts w:ascii="Arial" w:hAnsi="Arial" w:cs="Arial"/>
          <w:sz w:val="24"/>
          <w:szCs w:val="24"/>
        </w:rPr>
        <w:t>hijos, lo que no les permite contact</w:t>
      </w:r>
      <w:r w:rsidR="00A11B73" w:rsidRPr="0022202D">
        <w:rPr>
          <w:rFonts w:ascii="Arial" w:hAnsi="Arial" w:cs="Arial"/>
          <w:sz w:val="24"/>
          <w:szCs w:val="24"/>
        </w:rPr>
        <w:t>arse c</w:t>
      </w:r>
      <w:r w:rsidR="000320C0" w:rsidRPr="0022202D">
        <w:rPr>
          <w:rFonts w:ascii="Arial" w:hAnsi="Arial" w:cs="Arial"/>
          <w:sz w:val="24"/>
          <w:szCs w:val="24"/>
        </w:rPr>
        <w:t>on sus maestras y maestros</w:t>
      </w:r>
      <w:r w:rsidR="00CE5DD7" w:rsidRPr="0022202D">
        <w:rPr>
          <w:rFonts w:ascii="Arial" w:hAnsi="Arial" w:cs="Arial"/>
          <w:sz w:val="24"/>
          <w:szCs w:val="24"/>
        </w:rPr>
        <w:t xml:space="preserve">, </w:t>
      </w:r>
      <w:r w:rsidR="00A11B73" w:rsidRPr="0022202D">
        <w:rPr>
          <w:rFonts w:ascii="Arial" w:hAnsi="Arial" w:cs="Arial"/>
          <w:sz w:val="24"/>
          <w:szCs w:val="24"/>
        </w:rPr>
        <w:t xml:space="preserve">el </w:t>
      </w:r>
      <w:r w:rsidRPr="0022202D">
        <w:rPr>
          <w:rFonts w:ascii="Arial" w:hAnsi="Arial" w:cs="Arial"/>
          <w:sz w:val="24"/>
          <w:szCs w:val="24"/>
        </w:rPr>
        <w:t>acceso a las clases virtuales y la entrega de trabajos. Esto incrementa las condiciones de vulnerabilidad de much</w:t>
      </w:r>
      <w:r w:rsidR="00A11B73" w:rsidRPr="0022202D">
        <w:rPr>
          <w:rFonts w:ascii="Arial" w:hAnsi="Arial" w:cs="Arial"/>
          <w:sz w:val="24"/>
          <w:szCs w:val="24"/>
        </w:rPr>
        <w:t>as y muchos</w:t>
      </w:r>
      <w:r w:rsidRPr="0022202D">
        <w:rPr>
          <w:rFonts w:ascii="Arial" w:hAnsi="Arial" w:cs="Arial"/>
          <w:sz w:val="24"/>
          <w:szCs w:val="24"/>
        </w:rPr>
        <w:t xml:space="preserve"> estudiantes, quienes se ven obligad</w:t>
      </w:r>
      <w:r w:rsidR="00A11B73" w:rsidRPr="0022202D">
        <w:rPr>
          <w:rFonts w:ascii="Arial" w:hAnsi="Arial" w:cs="Arial"/>
          <w:sz w:val="24"/>
          <w:szCs w:val="24"/>
        </w:rPr>
        <w:t>as/</w:t>
      </w:r>
      <w:r w:rsidRPr="0022202D">
        <w:rPr>
          <w:rFonts w:ascii="Arial" w:hAnsi="Arial" w:cs="Arial"/>
          <w:sz w:val="24"/>
          <w:szCs w:val="24"/>
        </w:rPr>
        <w:t xml:space="preserve">os a salir a trabajar y dejar los estudios. </w:t>
      </w:r>
    </w:p>
    <w:p w14:paraId="17B05A81" w14:textId="78395B9D" w:rsidR="00734B26" w:rsidRPr="0022202D" w:rsidRDefault="00734B26" w:rsidP="00A11B73">
      <w:pPr>
        <w:pStyle w:val="Prrafodelista"/>
        <w:numPr>
          <w:ilvl w:val="0"/>
          <w:numId w:val="5"/>
        </w:numPr>
        <w:spacing w:before="40" w:after="0"/>
        <w:ind w:left="357" w:hanging="357"/>
        <w:contextualSpacing w:val="0"/>
        <w:jc w:val="both"/>
        <w:rPr>
          <w:rFonts w:ascii="Arial" w:hAnsi="Arial" w:cs="Arial"/>
          <w:b/>
          <w:sz w:val="24"/>
          <w:szCs w:val="24"/>
        </w:rPr>
      </w:pPr>
      <w:r w:rsidRPr="0022202D">
        <w:rPr>
          <w:rFonts w:ascii="Arial" w:hAnsi="Arial" w:cs="Arial"/>
          <w:b/>
          <w:sz w:val="24"/>
          <w:szCs w:val="24"/>
        </w:rPr>
        <w:t xml:space="preserve">Entorno familiar: </w:t>
      </w:r>
      <w:r w:rsidR="00CE5DD7" w:rsidRPr="0022202D">
        <w:rPr>
          <w:rFonts w:ascii="Arial" w:hAnsi="Arial" w:cs="Arial"/>
          <w:sz w:val="24"/>
          <w:szCs w:val="24"/>
        </w:rPr>
        <w:t>P</w:t>
      </w:r>
      <w:r w:rsidRPr="0022202D">
        <w:rPr>
          <w:rFonts w:ascii="Arial" w:hAnsi="Arial" w:cs="Arial"/>
          <w:sz w:val="24"/>
          <w:szCs w:val="24"/>
        </w:rPr>
        <w:t>oco involucramiento de l</w:t>
      </w:r>
      <w:r w:rsidR="00A11B73" w:rsidRPr="0022202D">
        <w:rPr>
          <w:rFonts w:ascii="Arial" w:hAnsi="Arial" w:cs="Arial"/>
          <w:sz w:val="24"/>
          <w:szCs w:val="24"/>
        </w:rPr>
        <w:t>as madres y l</w:t>
      </w:r>
      <w:r w:rsidRPr="0022202D">
        <w:rPr>
          <w:rFonts w:ascii="Arial" w:hAnsi="Arial" w:cs="Arial"/>
          <w:sz w:val="24"/>
          <w:szCs w:val="24"/>
        </w:rPr>
        <w:t xml:space="preserve">os padres en la educación de sus hijas e hijos; falta de comprensión en casa, por la escasa comunicación </w:t>
      </w:r>
      <w:r w:rsidR="000D37EB" w:rsidRPr="0022202D">
        <w:rPr>
          <w:rFonts w:ascii="Arial" w:hAnsi="Arial" w:cs="Arial"/>
          <w:sz w:val="24"/>
          <w:szCs w:val="24"/>
        </w:rPr>
        <w:t xml:space="preserve">entre madres, </w:t>
      </w:r>
      <w:r w:rsidRPr="0022202D">
        <w:rPr>
          <w:rFonts w:ascii="Arial" w:hAnsi="Arial" w:cs="Arial"/>
          <w:sz w:val="24"/>
          <w:szCs w:val="24"/>
        </w:rPr>
        <w:t>padres</w:t>
      </w:r>
      <w:r w:rsidR="000D37EB" w:rsidRPr="0022202D">
        <w:rPr>
          <w:rFonts w:ascii="Arial" w:hAnsi="Arial" w:cs="Arial"/>
          <w:sz w:val="24"/>
          <w:szCs w:val="24"/>
        </w:rPr>
        <w:t>, hijas</w:t>
      </w:r>
      <w:r w:rsidRPr="0022202D">
        <w:rPr>
          <w:rFonts w:ascii="Arial" w:hAnsi="Arial" w:cs="Arial"/>
          <w:sz w:val="24"/>
          <w:szCs w:val="24"/>
        </w:rPr>
        <w:t xml:space="preserve"> e hijos</w:t>
      </w:r>
      <w:r w:rsidR="000D37EB" w:rsidRPr="0022202D">
        <w:rPr>
          <w:rFonts w:ascii="Arial" w:hAnsi="Arial" w:cs="Arial"/>
          <w:sz w:val="24"/>
          <w:szCs w:val="24"/>
        </w:rPr>
        <w:t>; manifestándose muchas veces en</w:t>
      </w:r>
      <w:r w:rsidRPr="0022202D">
        <w:rPr>
          <w:rFonts w:ascii="Arial" w:hAnsi="Arial" w:cs="Arial"/>
          <w:sz w:val="24"/>
          <w:szCs w:val="24"/>
        </w:rPr>
        <w:t xml:space="preserve"> falta de apoyo</w:t>
      </w:r>
      <w:r w:rsidR="00CE5DD7" w:rsidRPr="0022202D">
        <w:rPr>
          <w:rFonts w:ascii="Arial" w:hAnsi="Arial" w:cs="Arial"/>
          <w:sz w:val="24"/>
          <w:szCs w:val="24"/>
        </w:rPr>
        <w:t xml:space="preserve">, por lo que </w:t>
      </w:r>
      <w:r w:rsidR="000D37EB" w:rsidRPr="0022202D">
        <w:rPr>
          <w:rFonts w:ascii="Arial" w:hAnsi="Arial" w:cs="Arial"/>
          <w:sz w:val="24"/>
          <w:szCs w:val="24"/>
        </w:rPr>
        <w:t xml:space="preserve">las y </w:t>
      </w:r>
      <w:r w:rsidR="00CE5DD7" w:rsidRPr="0022202D">
        <w:rPr>
          <w:rFonts w:ascii="Arial" w:hAnsi="Arial" w:cs="Arial"/>
          <w:sz w:val="24"/>
          <w:szCs w:val="24"/>
        </w:rPr>
        <w:t xml:space="preserve">los estudiantes </w:t>
      </w:r>
      <w:r w:rsidRPr="0022202D">
        <w:rPr>
          <w:rFonts w:ascii="Arial" w:hAnsi="Arial" w:cs="Arial"/>
          <w:sz w:val="24"/>
          <w:szCs w:val="24"/>
        </w:rPr>
        <w:t>se desaniman</w:t>
      </w:r>
      <w:r w:rsidR="000D37EB" w:rsidRPr="0022202D">
        <w:rPr>
          <w:rFonts w:ascii="Arial" w:hAnsi="Arial" w:cs="Arial"/>
          <w:sz w:val="24"/>
          <w:szCs w:val="24"/>
        </w:rPr>
        <w:t xml:space="preserve">, </w:t>
      </w:r>
      <w:r w:rsidRPr="0022202D">
        <w:rPr>
          <w:rFonts w:ascii="Arial" w:hAnsi="Arial" w:cs="Arial"/>
          <w:sz w:val="24"/>
          <w:szCs w:val="24"/>
        </w:rPr>
        <w:t xml:space="preserve">no tienen ganas de seguir estudiando, y prefieren dedicarse a otras actividades. </w:t>
      </w:r>
    </w:p>
    <w:p w14:paraId="28347485" w14:textId="7B5907D0" w:rsidR="00734B26" w:rsidRPr="0022202D" w:rsidRDefault="00734B26" w:rsidP="000D37EB">
      <w:pPr>
        <w:pStyle w:val="Prrafodelista"/>
        <w:numPr>
          <w:ilvl w:val="0"/>
          <w:numId w:val="5"/>
        </w:numPr>
        <w:spacing w:before="40" w:after="0"/>
        <w:ind w:left="357" w:hanging="357"/>
        <w:contextualSpacing w:val="0"/>
        <w:jc w:val="both"/>
        <w:rPr>
          <w:rFonts w:ascii="Arial" w:hAnsi="Arial" w:cs="Arial"/>
          <w:sz w:val="24"/>
          <w:szCs w:val="24"/>
        </w:rPr>
      </w:pPr>
      <w:r w:rsidRPr="0022202D">
        <w:rPr>
          <w:rFonts w:ascii="Arial" w:hAnsi="Arial" w:cs="Arial"/>
          <w:b/>
          <w:sz w:val="24"/>
          <w:szCs w:val="24"/>
        </w:rPr>
        <w:t>Exceso de tareas:</w:t>
      </w:r>
      <w:r w:rsidRPr="0022202D">
        <w:rPr>
          <w:rFonts w:ascii="Arial" w:hAnsi="Arial" w:cs="Arial"/>
          <w:sz w:val="24"/>
          <w:szCs w:val="24"/>
        </w:rPr>
        <w:t xml:space="preserve"> Al </w:t>
      </w:r>
      <w:r w:rsidR="000D37EB" w:rsidRPr="0022202D">
        <w:rPr>
          <w:rFonts w:ascii="Arial" w:hAnsi="Arial" w:cs="Arial"/>
          <w:sz w:val="24"/>
          <w:szCs w:val="24"/>
        </w:rPr>
        <w:t xml:space="preserve">solicitarles </w:t>
      </w:r>
      <w:r w:rsidRPr="0022202D">
        <w:rPr>
          <w:rFonts w:ascii="Arial" w:hAnsi="Arial" w:cs="Arial"/>
          <w:sz w:val="24"/>
          <w:szCs w:val="24"/>
        </w:rPr>
        <w:t>muchas tareas</w:t>
      </w:r>
      <w:r w:rsidR="000D37EB" w:rsidRPr="0022202D">
        <w:rPr>
          <w:rFonts w:ascii="Arial" w:hAnsi="Arial" w:cs="Arial"/>
          <w:sz w:val="24"/>
          <w:szCs w:val="24"/>
        </w:rPr>
        <w:t xml:space="preserve">, </w:t>
      </w:r>
      <w:r w:rsidRPr="0022202D">
        <w:rPr>
          <w:rFonts w:ascii="Arial" w:hAnsi="Arial" w:cs="Arial"/>
          <w:sz w:val="24"/>
          <w:szCs w:val="24"/>
        </w:rPr>
        <w:t>las y los estudiantes</w:t>
      </w:r>
      <w:r w:rsidR="000D37EB" w:rsidRPr="0022202D">
        <w:rPr>
          <w:rFonts w:ascii="Arial" w:hAnsi="Arial" w:cs="Arial"/>
          <w:sz w:val="24"/>
          <w:szCs w:val="24"/>
        </w:rPr>
        <w:t xml:space="preserve"> </w:t>
      </w:r>
      <w:r w:rsidR="000320C0" w:rsidRPr="0022202D">
        <w:rPr>
          <w:rFonts w:ascii="Arial" w:hAnsi="Arial" w:cs="Arial"/>
          <w:sz w:val="24"/>
          <w:szCs w:val="24"/>
        </w:rPr>
        <w:t>se</w:t>
      </w:r>
      <w:r w:rsidRPr="0022202D">
        <w:rPr>
          <w:rFonts w:ascii="Arial" w:hAnsi="Arial" w:cs="Arial"/>
          <w:sz w:val="24"/>
          <w:szCs w:val="24"/>
        </w:rPr>
        <w:t xml:space="preserve"> sobrecargan</w:t>
      </w:r>
      <w:r w:rsidR="000D37EB" w:rsidRPr="0022202D">
        <w:rPr>
          <w:rFonts w:ascii="Arial" w:hAnsi="Arial" w:cs="Arial"/>
          <w:sz w:val="24"/>
          <w:szCs w:val="24"/>
        </w:rPr>
        <w:t xml:space="preserve">; </w:t>
      </w:r>
      <w:r w:rsidRPr="0022202D">
        <w:rPr>
          <w:rFonts w:ascii="Arial" w:hAnsi="Arial" w:cs="Arial"/>
          <w:sz w:val="24"/>
          <w:szCs w:val="24"/>
        </w:rPr>
        <w:t xml:space="preserve">y en </w:t>
      </w:r>
      <w:r w:rsidR="000D37EB" w:rsidRPr="0022202D">
        <w:rPr>
          <w:rFonts w:ascii="Arial" w:hAnsi="Arial" w:cs="Arial"/>
          <w:sz w:val="24"/>
          <w:szCs w:val="24"/>
        </w:rPr>
        <w:t xml:space="preserve">lugar </w:t>
      </w:r>
      <w:r w:rsidRPr="0022202D">
        <w:rPr>
          <w:rFonts w:ascii="Arial" w:hAnsi="Arial" w:cs="Arial"/>
          <w:sz w:val="24"/>
          <w:szCs w:val="24"/>
        </w:rPr>
        <w:t xml:space="preserve">de aprender de manera adecuada, </w:t>
      </w:r>
      <w:r w:rsidR="000320C0" w:rsidRPr="0022202D">
        <w:rPr>
          <w:rFonts w:ascii="Arial" w:hAnsi="Arial" w:cs="Arial"/>
          <w:sz w:val="24"/>
          <w:szCs w:val="24"/>
        </w:rPr>
        <w:t xml:space="preserve">se </w:t>
      </w:r>
      <w:r w:rsidRPr="0022202D">
        <w:rPr>
          <w:rFonts w:ascii="Arial" w:hAnsi="Arial" w:cs="Arial"/>
          <w:sz w:val="24"/>
          <w:szCs w:val="24"/>
        </w:rPr>
        <w:t>frustra</w:t>
      </w:r>
      <w:r w:rsidR="000320C0" w:rsidRPr="0022202D">
        <w:rPr>
          <w:rFonts w:ascii="Arial" w:hAnsi="Arial" w:cs="Arial"/>
          <w:sz w:val="24"/>
          <w:szCs w:val="24"/>
        </w:rPr>
        <w:t>n</w:t>
      </w:r>
      <w:r w:rsidR="000D37EB" w:rsidRPr="0022202D">
        <w:rPr>
          <w:rFonts w:ascii="Arial" w:hAnsi="Arial" w:cs="Arial"/>
          <w:sz w:val="24"/>
          <w:szCs w:val="24"/>
        </w:rPr>
        <w:t xml:space="preserve"> y </w:t>
      </w:r>
      <w:r w:rsidR="000320C0" w:rsidRPr="0022202D">
        <w:rPr>
          <w:rFonts w:ascii="Arial" w:hAnsi="Arial" w:cs="Arial"/>
          <w:sz w:val="24"/>
          <w:szCs w:val="24"/>
        </w:rPr>
        <w:t>se estresan,</w:t>
      </w:r>
      <w:r w:rsidRPr="0022202D">
        <w:rPr>
          <w:rFonts w:ascii="Arial" w:hAnsi="Arial" w:cs="Arial"/>
          <w:sz w:val="24"/>
          <w:szCs w:val="24"/>
        </w:rPr>
        <w:t xml:space="preserve"> pues no todos c</w:t>
      </w:r>
      <w:r w:rsidR="000320C0" w:rsidRPr="0022202D">
        <w:rPr>
          <w:rFonts w:ascii="Arial" w:hAnsi="Arial" w:cs="Arial"/>
          <w:sz w:val="24"/>
          <w:szCs w:val="24"/>
        </w:rPr>
        <w:t>uentan</w:t>
      </w:r>
      <w:r w:rsidRPr="0022202D">
        <w:rPr>
          <w:rFonts w:ascii="Arial" w:hAnsi="Arial" w:cs="Arial"/>
          <w:sz w:val="24"/>
          <w:szCs w:val="24"/>
        </w:rPr>
        <w:t xml:space="preserve"> con internet y espacios para estudiar en casa. Además, pasar horas y horas frente al celular, está generando cansancio y desinterés por las clases virtuales</w:t>
      </w:r>
      <w:r w:rsidR="000D37EB" w:rsidRPr="0022202D">
        <w:rPr>
          <w:rFonts w:ascii="Arial" w:hAnsi="Arial" w:cs="Arial"/>
          <w:sz w:val="24"/>
          <w:szCs w:val="24"/>
        </w:rPr>
        <w:t xml:space="preserve"> en las y los estudiantes</w:t>
      </w:r>
      <w:r w:rsidRPr="0022202D">
        <w:rPr>
          <w:rFonts w:ascii="Arial" w:hAnsi="Arial" w:cs="Arial"/>
          <w:sz w:val="24"/>
          <w:szCs w:val="24"/>
        </w:rPr>
        <w:t xml:space="preserve">. </w:t>
      </w:r>
      <w:r w:rsidR="000D37EB" w:rsidRPr="0022202D">
        <w:rPr>
          <w:rFonts w:ascii="Arial" w:hAnsi="Arial" w:cs="Arial"/>
          <w:sz w:val="24"/>
          <w:szCs w:val="24"/>
        </w:rPr>
        <w:t>S</w:t>
      </w:r>
      <w:r w:rsidR="000320C0" w:rsidRPr="0022202D">
        <w:rPr>
          <w:rFonts w:ascii="Arial" w:hAnsi="Arial" w:cs="Arial"/>
          <w:sz w:val="24"/>
          <w:szCs w:val="24"/>
        </w:rPr>
        <w:t xml:space="preserve">e </w:t>
      </w:r>
      <w:r w:rsidR="00932856" w:rsidRPr="0022202D">
        <w:rPr>
          <w:rFonts w:ascii="Arial" w:hAnsi="Arial" w:cs="Arial"/>
          <w:sz w:val="24"/>
          <w:szCs w:val="24"/>
        </w:rPr>
        <w:t>sientan</w:t>
      </w:r>
      <w:r w:rsidRPr="0022202D">
        <w:rPr>
          <w:rFonts w:ascii="Arial" w:hAnsi="Arial" w:cs="Arial"/>
          <w:sz w:val="24"/>
          <w:szCs w:val="24"/>
        </w:rPr>
        <w:t xml:space="preserve"> cansados y sin motivación para seguir estudiando.</w:t>
      </w:r>
    </w:p>
    <w:p w14:paraId="532AB8D7" w14:textId="45ED35CE" w:rsidR="00734B26" w:rsidRPr="0022202D" w:rsidRDefault="00734B26" w:rsidP="00071B74">
      <w:pPr>
        <w:pStyle w:val="Prrafodelista"/>
        <w:numPr>
          <w:ilvl w:val="0"/>
          <w:numId w:val="5"/>
        </w:numPr>
        <w:spacing w:before="40" w:after="0"/>
        <w:ind w:left="357" w:hanging="357"/>
        <w:contextualSpacing w:val="0"/>
        <w:jc w:val="both"/>
        <w:rPr>
          <w:rFonts w:ascii="Arial" w:hAnsi="Arial" w:cs="Arial"/>
          <w:sz w:val="24"/>
          <w:szCs w:val="24"/>
        </w:rPr>
      </w:pPr>
      <w:r w:rsidRPr="0022202D">
        <w:rPr>
          <w:rFonts w:ascii="Arial" w:hAnsi="Arial" w:cs="Arial"/>
          <w:b/>
          <w:sz w:val="24"/>
          <w:szCs w:val="24"/>
        </w:rPr>
        <w:lastRenderedPageBreak/>
        <w:t>Los aprendizajes no dialogan con la vida cotidiana y la realidad lingüística y cultural de las y los estudiantes</w:t>
      </w:r>
      <w:r w:rsidR="000819FC" w:rsidRPr="0022202D">
        <w:rPr>
          <w:rFonts w:ascii="Arial" w:hAnsi="Arial" w:cs="Arial"/>
          <w:b/>
          <w:sz w:val="24"/>
          <w:szCs w:val="24"/>
        </w:rPr>
        <w:t xml:space="preserve">: </w:t>
      </w:r>
      <w:r w:rsidR="000819FC" w:rsidRPr="0022202D">
        <w:rPr>
          <w:rFonts w:ascii="Arial" w:hAnsi="Arial" w:cs="Arial"/>
          <w:sz w:val="24"/>
          <w:szCs w:val="24"/>
        </w:rPr>
        <w:t>m</w:t>
      </w:r>
      <w:r w:rsidR="00EB1BB8" w:rsidRPr="0022202D">
        <w:rPr>
          <w:rFonts w:ascii="Arial" w:hAnsi="Arial" w:cs="Arial"/>
          <w:sz w:val="24"/>
          <w:szCs w:val="24"/>
        </w:rPr>
        <w:t>i</w:t>
      </w:r>
      <w:r w:rsidR="00D50158" w:rsidRPr="0022202D">
        <w:rPr>
          <w:rFonts w:ascii="Arial" w:hAnsi="Arial" w:cs="Arial"/>
          <w:sz w:val="24"/>
          <w:szCs w:val="24"/>
        </w:rPr>
        <w:t xml:space="preserve">entras </w:t>
      </w:r>
      <w:r w:rsidR="00EB1BB8" w:rsidRPr="0022202D">
        <w:rPr>
          <w:rFonts w:ascii="Arial" w:hAnsi="Arial" w:cs="Arial"/>
          <w:sz w:val="24"/>
          <w:szCs w:val="24"/>
        </w:rPr>
        <w:t>el programa “A</w:t>
      </w:r>
      <w:r w:rsidR="00D50158" w:rsidRPr="0022202D">
        <w:rPr>
          <w:rFonts w:ascii="Arial" w:hAnsi="Arial" w:cs="Arial"/>
          <w:sz w:val="24"/>
          <w:szCs w:val="24"/>
        </w:rPr>
        <w:t>prendo en casa</w:t>
      </w:r>
      <w:r w:rsidR="00EB1BB8" w:rsidRPr="0022202D">
        <w:rPr>
          <w:rFonts w:ascii="Arial" w:hAnsi="Arial" w:cs="Arial"/>
          <w:sz w:val="24"/>
          <w:szCs w:val="24"/>
        </w:rPr>
        <w:t>”</w:t>
      </w:r>
      <w:r w:rsidR="00D50158" w:rsidRPr="0022202D">
        <w:rPr>
          <w:rFonts w:ascii="Arial" w:hAnsi="Arial" w:cs="Arial"/>
          <w:sz w:val="24"/>
          <w:szCs w:val="24"/>
        </w:rPr>
        <w:t xml:space="preserve"> </w:t>
      </w:r>
      <w:r w:rsidR="00932856" w:rsidRPr="0022202D">
        <w:rPr>
          <w:rFonts w:ascii="Arial" w:hAnsi="Arial" w:cs="Arial"/>
          <w:sz w:val="24"/>
          <w:szCs w:val="24"/>
        </w:rPr>
        <w:t>está</w:t>
      </w:r>
      <w:r w:rsidR="00D50158" w:rsidRPr="0022202D">
        <w:rPr>
          <w:rFonts w:ascii="Arial" w:hAnsi="Arial" w:cs="Arial"/>
          <w:sz w:val="24"/>
          <w:szCs w:val="24"/>
        </w:rPr>
        <w:t xml:space="preserve"> en otro tema, las y los estudiantes del campo </w:t>
      </w:r>
      <w:r w:rsidR="00A9249E" w:rsidRPr="0022202D">
        <w:rPr>
          <w:rFonts w:ascii="Arial" w:hAnsi="Arial" w:cs="Arial"/>
          <w:sz w:val="24"/>
          <w:szCs w:val="24"/>
        </w:rPr>
        <w:t>están</w:t>
      </w:r>
      <w:r w:rsidR="00D50158" w:rsidRPr="0022202D">
        <w:rPr>
          <w:rFonts w:ascii="Arial" w:hAnsi="Arial" w:cs="Arial"/>
          <w:sz w:val="24"/>
          <w:szCs w:val="24"/>
        </w:rPr>
        <w:t xml:space="preserve"> pensando en la </w:t>
      </w:r>
      <w:r w:rsidR="005B390F" w:rsidRPr="0022202D">
        <w:rPr>
          <w:rFonts w:ascii="Arial" w:hAnsi="Arial" w:cs="Arial"/>
          <w:sz w:val="24"/>
          <w:szCs w:val="24"/>
        </w:rPr>
        <w:t>siembra.</w:t>
      </w:r>
    </w:p>
    <w:p w14:paraId="7132668F" w14:textId="2DA201BD" w:rsidR="00734B26" w:rsidRPr="0022202D" w:rsidRDefault="00734B26" w:rsidP="00EB1BB8">
      <w:pPr>
        <w:pStyle w:val="Prrafodelista"/>
        <w:numPr>
          <w:ilvl w:val="0"/>
          <w:numId w:val="5"/>
        </w:numPr>
        <w:spacing w:before="40" w:after="0"/>
        <w:ind w:left="357" w:hanging="357"/>
        <w:contextualSpacing w:val="0"/>
        <w:jc w:val="both"/>
        <w:rPr>
          <w:rFonts w:ascii="Arial" w:hAnsi="Arial" w:cs="Arial"/>
          <w:sz w:val="24"/>
          <w:szCs w:val="24"/>
        </w:rPr>
      </w:pPr>
      <w:r w:rsidRPr="0022202D">
        <w:rPr>
          <w:rFonts w:ascii="Arial" w:hAnsi="Arial" w:cs="Arial"/>
          <w:b/>
          <w:sz w:val="24"/>
          <w:szCs w:val="24"/>
        </w:rPr>
        <w:t>La depresión y ansiedad por la cuarentena</w:t>
      </w:r>
      <w:r w:rsidR="000819FC" w:rsidRPr="0022202D">
        <w:rPr>
          <w:rFonts w:ascii="Arial" w:hAnsi="Arial" w:cs="Arial"/>
          <w:b/>
          <w:sz w:val="24"/>
          <w:szCs w:val="24"/>
        </w:rPr>
        <w:t>:</w:t>
      </w:r>
      <w:r w:rsidR="000819FC" w:rsidRPr="0022202D">
        <w:rPr>
          <w:rFonts w:ascii="Arial" w:hAnsi="Arial" w:cs="Arial"/>
          <w:sz w:val="24"/>
          <w:szCs w:val="24"/>
        </w:rPr>
        <w:t xml:space="preserve"> que se añade a </w:t>
      </w:r>
      <w:r w:rsidR="00EB1BB8" w:rsidRPr="0022202D">
        <w:rPr>
          <w:rFonts w:ascii="Arial" w:hAnsi="Arial" w:cs="Arial"/>
          <w:sz w:val="24"/>
          <w:szCs w:val="24"/>
        </w:rPr>
        <w:t xml:space="preserve">un gran </w:t>
      </w:r>
      <w:r w:rsidR="00D50158" w:rsidRPr="0022202D">
        <w:rPr>
          <w:rFonts w:ascii="Arial" w:hAnsi="Arial" w:cs="Arial"/>
          <w:sz w:val="24"/>
          <w:szCs w:val="24"/>
        </w:rPr>
        <w:t xml:space="preserve">temor </w:t>
      </w:r>
      <w:r w:rsidR="00EB1BB8" w:rsidRPr="0022202D">
        <w:rPr>
          <w:rFonts w:ascii="Arial" w:hAnsi="Arial" w:cs="Arial"/>
          <w:sz w:val="24"/>
          <w:szCs w:val="24"/>
        </w:rPr>
        <w:t>en</w:t>
      </w:r>
      <w:r w:rsidR="000819FC" w:rsidRPr="0022202D">
        <w:rPr>
          <w:rFonts w:ascii="Arial" w:hAnsi="Arial" w:cs="Arial"/>
          <w:sz w:val="24"/>
          <w:szCs w:val="24"/>
        </w:rPr>
        <w:t xml:space="preserve"> las y los</w:t>
      </w:r>
      <w:r w:rsidR="00EB1BB8" w:rsidRPr="0022202D">
        <w:rPr>
          <w:rFonts w:ascii="Arial" w:hAnsi="Arial" w:cs="Arial"/>
          <w:sz w:val="24"/>
          <w:szCs w:val="24"/>
        </w:rPr>
        <w:t xml:space="preserve"> </w:t>
      </w:r>
      <w:r w:rsidR="00D50158" w:rsidRPr="0022202D">
        <w:rPr>
          <w:rFonts w:ascii="Arial" w:hAnsi="Arial" w:cs="Arial"/>
          <w:sz w:val="24"/>
          <w:szCs w:val="24"/>
        </w:rPr>
        <w:t xml:space="preserve">estudiantes y sus </w:t>
      </w:r>
      <w:r w:rsidR="000C2F0A" w:rsidRPr="0022202D">
        <w:rPr>
          <w:rFonts w:ascii="Arial" w:hAnsi="Arial" w:cs="Arial"/>
          <w:sz w:val="24"/>
          <w:szCs w:val="24"/>
        </w:rPr>
        <w:t>familias</w:t>
      </w:r>
      <w:r w:rsidR="00D50158" w:rsidRPr="0022202D">
        <w:rPr>
          <w:rFonts w:ascii="Arial" w:hAnsi="Arial" w:cs="Arial"/>
          <w:sz w:val="24"/>
          <w:szCs w:val="24"/>
        </w:rPr>
        <w:t xml:space="preserve"> de contagiarse del virus</w:t>
      </w:r>
      <w:r w:rsidR="00EB1BB8" w:rsidRPr="0022202D">
        <w:rPr>
          <w:rFonts w:ascii="Arial" w:hAnsi="Arial" w:cs="Arial"/>
          <w:sz w:val="24"/>
          <w:szCs w:val="24"/>
        </w:rPr>
        <w:t>.</w:t>
      </w:r>
    </w:p>
    <w:p w14:paraId="0287A89E" w14:textId="11C705B2" w:rsidR="00A71F4F" w:rsidRPr="0022202D" w:rsidRDefault="00A71F4F" w:rsidP="00EB1BB8">
      <w:pPr>
        <w:pStyle w:val="Prrafodelista"/>
        <w:numPr>
          <w:ilvl w:val="0"/>
          <w:numId w:val="5"/>
        </w:numPr>
        <w:spacing w:before="40" w:after="0"/>
        <w:ind w:left="357" w:hanging="357"/>
        <w:contextualSpacing w:val="0"/>
        <w:jc w:val="both"/>
        <w:rPr>
          <w:rFonts w:ascii="Arial" w:hAnsi="Arial" w:cs="Arial"/>
          <w:sz w:val="24"/>
          <w:szCs w:val="24"/>
        </w:rPr>
      </w:pPr>
      <w:r w:rsidRPr="00E1653D">
        <w:rPr>
          <w:rFonts w:ascii="Arial" w:hAnsi="Arial" w:cs="Arial"/>
          <w:b/>
          <w:sz w:val="24"/>
          <w:szCs w:val="24"/>
        </w:rPr>
        <w:t>Embarazo adolescente</w:t>
      </w:r>
      <w:r w:rsidR="000819FC" w:rsidRPr="00E1653D">
        <w:rPr>
          <w:rFonts w:ascii="Arial" w:hAnsi="Arial" w:cs="Arial"/>
          <w:b/>
          <w:sz w:val="24"/>
          <w:szCs w:val="24"/>
        </w:rPr>
        <w:t>:</w:t>
      </w:r>
      <w:r w:rsidR="000819FC" w:rsidRPr="0022202D">
        <w:rPr>
          <w:rFonts w:ascii="Arial" w:hAnsi="Arial" w:cs="Arial"/>
          <w:sz w:val="24"/>
          <w:szCs w:val="24"/>
        </w:rPr>
        <w:t xml:space="preserve"> </w:t>
      </w:r>
      <w:r w:rsidRPr="0022202D">
        <w:rPr>
          <w:rFonts w:ascii="Arial" w:hAnsi="Arial" w:cs="Arial"/>
          <w:sz w:val="24"/>
          <w:szCs w:val="24"/>
        </w:rPr>
        <w:t xml:space="preserve">las </w:t>
      </w:r>
      <w:r w:rsidR="000819FC" w:rsidRPr="0022202D">
        <w:rPr>
          <w:rFonts w:ascii="Arial" w:hAnsi="Arial" w:cs="Arial"/>
          <w:sz w:val="24"/>
          <w:szCs w:val="24"/>
        </w:rPr>
        <w:t>a</w:t>
      </w:r>
      <w:r w:rsidRPr="0022202D">
        <w:rPr>
          <w:rFonts w:ascii="Arial" w:hAnsi="Arial" w:cs="Arial"/>
          <w:sz w:val="24"/>
          <w:szCs w:val="24"/>
        </w:rPr>
        <w:t>dolescentes se embarazan y se retiran por miedo, vergüenza y porque</w:t>
      </w:r>
      <w:r w:rsidR="000819FC" w:rsidRPr="0022202D">
        <w:rPr>
          <w:rFonts w:ascii="Arial" w:hAnsi="Arial" w:cs="Arial"/>
          <w:sz w:val="24"/>
          <w:szCs w:val="24"/>
        </w:rPr>
        <w:t>,</w:t>
      </w:r>
      <w:r w:rsidRPr="0022202D">
        <w:rPr>
          <w:rFonts w:ascii="Arial" w:hAnsi="Arial" w:cs="Arial"/>
          <w:sz w:val="24"/>
          <w:szCs w:val="24"/>
        </w:rPr>
        <w:t xml:space="preserve"> en muchos casos</w:t>
      </w:r>
      <w:r w:rsidR="000819FC" w:rsidRPr="0022202D">
        <w:rPr>
          <w:rFonts w:ascii="Arial" w:hAnsi="Arial" w:cs="Arial"/>
          <w:sz w:val="24"/>
          <w:szCs w:val="24"/>
        </w:rPr>
        <w:t>,</w:t>
      </w:r>
      <w:r w:rsidRPr="0022202D">
        <w:rPr>
          <w:rFonts w:ascii="Arial" w:hAnsi="Arial" w:cs="Arial"/>
          <w:sz w:val="24"/>
          <w:szCs w:val="24"/>
        </w:rPr>
        <w:t xml:space="preserve"> se tienen que hacer cargo de su bebe. </w:t>
      </w:r>
      <w:r w:rsidR="000819FC" w:rsidRPr="0022202D">
        <w:rPr>
          <w:rFonts w:ascii="Arial" w:hAnsi="Arial" w:cs="Arial"/>
          <w:sz w:val="24"/>
          <w:szCs w:val="24"/>
        </w:rPr>
        <w:t xml:space="preserve">Por otro lado, </w:t>
      </w:r>
      <w:r w:rsidRPr="0022202D">
        <w:rPr>
          <w:rFonts w:ascii="Arial" w:hAnsi="Arial" w:cs="Arial"/>
          <w:sz w:val="24"/>
          <w:szCs w:val="24"/>
        </w:rPr>
        <w:t xml:space="preserve">los </w:t>
      </w:r>
      <w:r w:rsidR="000819FC" w:rsidRPr="0022202D">
        <w:rPr>
          <w:rFonts w:ascii="Arial" w:hAnsi="Arial" w:cs="Arial"/>
          <w:sz w:val="24"/>
          <w:szCs w:val="24"/>
        </w:rPr>
        <w:t xml:space="preserve">adolescentes </w:t>
      </w:r>
      <w:r w:rsidRPr="0022202D">
        <w:rPr>
          <w:rFonts w:ascii="Arial" w:hAnsi="Arial" w:cs="Arial"/>
          <w:sz w:val="24"/>
          <w:szCs w:val="24"/>
        </w:rPr>
        <w:t xml:space="preserve">que van a ser padres, </w:t>
      </w:r>
      <w:r w:rsidR="000819FC" w:rsidRPr="0022202D">
        <w:rPr>
          <w:rFonts w:ascii="Arial" w:hAnsi="Arial" w:cs="Arial"/>
          <w:sz w:val="24"/>
          <w:szCs w:val="24"/>
        </w:rPr>
        <w:t xml:space="preserve">en lugar de seguir estudiando, </w:t>
      </w:r>
      <w:r w:rsidRPr="0022202D">
        <w:rPr>
          <w:rFonts w:ascii="Arial" w:hAnsi="Arial" w:cs="Arial"/>
          <w:sz w:val="24"/>
          <w:szCs w:val="24"/>
        </w:rPr>
        <w:t>en esta situación de pandemia</w:t>
      </w:r>
      <w:r w:rsidR="000819FC" w:rsidRPr="0022202D">
        <w:rPr>
          <w:rFonts w:ascii="Arial" w:hAnsi="Arial" w:cs="Arial"/>
          <w:sz w:val="24"/>
          <w:szCs w:val="24"/>
        </w:rPr>
        <w:t>,</w:t>
      </w:r>
      <w:r w:rsidRPr="0022202D">
        <w:rPr>
          <w:rFonts w:ascii="Arial" w:hAnsi="Arial" w:cs="Arial"/>
          <w:sz w:val="24"/>
          <w:szCs w:val="24"/>
        </w:rPr>
        <w:t xml:space="preserve"> prefieren salir a buscar trabajos para mantener a sus hijos</w:t>
      </w:r>
      <w:r w:rsidR="000819FC" w:rsidRPr="0022202D">
        <w:rPr>
          <w:rFonts w:ascii="Arial" w:hAnsi="Arial" w:cs="Arial"/>
          <w:sz w:val="24"/>
          <w:szCs w:val="24"/>
        </w:rPr>
        <w:t>,</w:t>
      </w:r>
      <w:r w:rsidRPr="0022202D">
        <w:rPr>
          <w:rFonts w:ascii="Arial" w:hAnsi="Arial" w:cs="Arial"/>
          <w:sz w:val="24"/>
          <w:szCs w:val="24"/>
        </w:rPr>
        <w:t xml:space="preserve"> y dejan de estudiar. </w:t>
      </w:r>
    </w:p>
    <w:p w14:paraId="13513706" w14:textId="4D90A856" w:rsidR="00734B26" w:rsidRPr="0022202D" w:rsidRDefault="00734B26" w:rsidP="000819FC">
      <w:pPr>
        <w:pStyle w:val="Prrafodelista"/>
        <w:numPr>
          <w:ilvl w:val="0"/>
          <w:numId w:val="5"/>
        </w:numPr>
        <w:spacing w:before="40" w:after="0"/>
        <w:ind w:left="357" w:hanging="357"/>
        <w:contextualSpacing w:val="0"/>
        <w:jc w:val="both"/>
        <w:rPr>
          <w:rFonts w:ascii="Arial" w:hAnsi="Arial" w:cs="Arial"/>
          <w:sz w:val="24"/>
          <w:szCs w:val="24"/>
        </w:rPr>
      </w:pPr>
      <w:r w:rsidRPr="0022202D">
        <w:rPr>
          <w:rFonts w:ascii="Arial" w:hAnsi="Arial" w:cs="Arial"/>
          <w:b/>
          <w:sz w:val="24"/>
          <w:szCs w:val="24"/>
        </w:rPr>
        <w:t>La falta de compresión y tolerancia</w:t>
      </w:r>
      <w:r w:rsidR="000819FC" w:rsidRPr="0022202D">
        <w:rPr>
          <w:rFonts w:ascii="Arial" w:hAnsi="Arial" w:cs="Arial"/>
          <w:b/>
          <w:sz w:val="24"/>
          <w:szCs w:val="24"/>
        </w:rPr>
        <w:t>:</w:t>
      </w:r>
      <w:r w:rsidR="000819FC" w:rsidRPr="0022202D">
        <w:rPr>
          <w:rFonts w:ascii="Arial" w:hAnsi="Arial" w:cs="Arial"/>
          <w:sz w:val="24"/>
          <w:szCs w:val="24"/>
        </w:rPr>
        <w:t xml:space="preserve"> de maestras y maestr</w:t>
      </w:r>
      <w:r w:rsidRPr="0022202D">
        <w:rPr>
          <w:rFonts w:ascii="Arial" w:hAnsi="Arial" w:cs="Arial"/>
          <w:sz w:val="24"/>
          <w:szCs w:val="24"/>
        </w:rPr>
        <w:t>os con las limitaciones de conectividad</w:t>
      </w:r>
      <w:r w:rsidR="000819FC" w:rsidRPr="0022202D">
        <w:rPr>
          <w:rFonts w:ascii="Arial" w:hAnsi="Arial" w:cs="Arial"/>
          <w:sz w:val="24"/>
          <w:szCs w:val="24"/>
        </w:rPr>
        <w:t xml:space="preserve">; </w:t>
      </w:r>
      <w:r w:rsidR="000C2F0A" w:rsidRPr="0022202D">
        <w:rPr>
          <w:rFonts w:ascii="Arial" w:hAnsi="Arial" w:cs="Arial"/>
          <w:sz w:val="24"/>
          <w:szCs w:val="24"/>
        </w:rPr>
        <w:t xml:space="preserve">por ejemplo, cuando no entregan las tareas a tiempo o cuando no responden de acuerdo a lo que </w:t>
      </w:r>
      <w:r w:rsidR="000819FC" w:rsidRPr="0022202D">
        <w:rPr>
          <w:rFonts w:ascii="Arial" w:hAnsi="Arial" w:cs="Arial"/>
          <w:sz w:val="24"/>
          <w:szCs w:val="24"/>
        </w:rPr>
        <w:t>les solicitan y esperan</w:t>
      </w:r>
      <w:r w:rsidR="000C2F0A" w:rsidRPr="0022202D">
        <w:rPr>
          <w:rFonts w:ascii="Arial" w:hAnsi="Arial" w:cs="Arial"/>
          <w:sz w:val="24"/>
          <w:szCs w:val="24"/>
        </w:rPr>
        <w:t>.</w:t>
      </w:r>
    </w:p>
    <w:p w14:paraId="1A3F2D96" w14:textId="77777777" w:rsidR="00734B26" w:rsidRPr="0022202D" w:rsidRDefault="00734B26" w:rsidP="003B77EA">
      <w:pPr>
        <w:shd w:val="clear" w:color="auto" w:fill="FFFFFF"/>
        <w:spacing w:after="120" w:line="240" w:lineRule="auto"/>
        <w:jc w:val="both"/>
        <w:rPr>
          <w:rFonts w:ascii="Arial" w:eastAsia="Times New Roman" w:hAnsi="Arial" w:cs="Arial"/>
          <w:sz w:val="24"/>
          <w:szCs w:val="24"/>
          <w:lang w:eastAsia="es-PE"/>
        </w:rPr>
      </w:pPr>
    </w:p>
    <w:p w14:paraId="79504520" w14:textId="218A3143" w:rsidR="00734B26" w:rsidRPr="0022202D" w:rsidRDefault="00734B26" w:rsidP="003B77EA">
      <w:pPr>
        <w:shd w:val="clear" w:color="auto" w:fill="FFFFFF"/>
        <w:spacing w:after="120" w:line="240" w:lineRule="auto"/>
        <w:jc w:val="both"/>
        <w:rPr>
          <w:rFonts w:ascii="Arial" w:eastAsia="Times New Roman" w:hAnsi="Arial" w:cs="Arial"/>
          <w:b/>
          <w:sz w:val="24"/>
          <w:szCs w:val="24"/>
          <w:lang w:eastAsia="es-PE"/>
        </w:rPr>
      </w:pPr>
      <w:r w:rsidRPr="0022202D">
        <w:rPr>
          <w:rFonts w:ascii="Arial" w:eastAsia="Times New Roman" w:hAnsi="Arial" w:cs="Arial"/>
          <w:b/>
          <w:sz w:val="24"/>
          <w:szCs w:val="24"/>
          <w:lang w:eastAsia="es-PE"/>
        </w:rPr>
        <w:t>RECOMENDACIONES</w:t>
      </w:r>
      <w:r w:rsidR="000819FC" w:rsidRPr="0022202D">
        <w:rPr>
          <w:rFonts w:ascii="Arial" w:eastAsia="Times New Roman" w:hAnsi="Arial" w:cs="Arial"/>
          <w:b/>
          <w:sz w:val="24"/>
          <w:szCs w:val="24"/>
          <w:lang w:eastAsia="es-PE"/>
        </w:rPr>
        <w:t>:</w:t>
      </w:r>
    </w:p>
    <w:p w14:paraId="38DEC514" w14:textId="3C174CF1" w:rsidR="002142A7" w:rsidRPr="0022202D" w:rsidRDefault="002142A7" w:rsidP="0029295A">
      <w:pPr>
        <w:pStyle w:val="Prrafodelista"/>
        <w:numPr>
          <w:ilvl w:val="0"/>
          <w:numId w:val="3"/>
        </w:numPr>
        <w:spacing w:after="0"/>
        <w:ind w:left="357" w:hanging="357"/>
        <w:contextualSpacing w:val="0"/>
        <w:jc w:val="both"/>
        <w:rPr>
          <w:rFonts w:ascii="Arial" w:hAnsi="Arial" w:cs="Arial"/>
          <w:sz w:val="24"/>
          <w:szCs w:val="24"/>
          <w:lang w:val="es-MX"/>
        </w:rPr>
      </w:pPr>
      <w:r w:rsidRPr="0022202D">
        <w:rPr>
          <w:rFonts w:ascii="Arial" w:hAnsi="Arial" w:cs="Arial"/>
          <w:sz w:val="24"/>
          <w:szCs w:val="24"/>
          <w:lang w:val="es-MX"/>
        </w:rPr>
        <w:t xml:space="preserve">El gobierno debe entregar las </w:t>
      </w:r>
      <w:proofErr w:type="spellStart"/>
      <w:r w:rsidR="00734B26" w:rsidRPr="0022202D">
        <w:rPr>
          <w:rFonts w:ascii="Arial" w:hAnsi="Arial" w:cs="Arial"/>
          <w:sz w:val="24"/>
          <w:szCs w:val="24"/>
          <w:lang w:val="es-MX"/>
        </w:rPr>
        <w:t>tablets</w:t>
      </w:r>
      <w:proofErr w:type="spellEnd"/>
      <w:r w:rsidR="00734B26" w:rsidRPr="0022202D">
        <w:rPr>
          <w:rFonts w:ascii="Arial" w:hAnsi="Arial" w:cs="Arial"/>
          <w:sz w:val="24"/>
          <w:szCs w:val="24"/>
          <w:lang w:val="es-MX"/>
        </w:rPr>
        <w:t xml:space="preserve"> que se </w:t>
      </w:r>
      <w:r w:rsidRPr="0022202D">
        <w:rPr>
          <w:rFonts w:ascii="Arial" w:hAnsi="Arial" w:cs="Arial"/>
          <w:sz w:val="24"/>
          <w:szCs w:val="24"/>
          <w:lang w:val="es-MX"/>
        </w:rPr>
        <w:t>comprometió</w:t>
      </w:r>
      <w:r w:rsidR="0029295A" w:rsidRPr="0022202D">
        <w:rPr>
          <w:rFonts w:ascii="Arial" w:hAnsi="Arial" w:cs="Arial"/>
          <w:sz w:val="24"/>
          <w:szCs w:val="24"/>
          <w:lang w:val="es-MX"/>
        </w:rPr>
        <w:t>,</w:t>
      </w:r>
      <w:r w:rsidRPr="0022202D">
        <w:rPr>
          <w:rFonts w:ascii="Arial" w:hAnsi="Arial" w:cs="Arial"/>
          <w:sz w:val="24"/>
          <w:szCs w:val="24"/>
          <w:lang w:val="es-MX"/>
        </w:rPr>
        <w:t xml:space="preserve"> a </w:t>
      </w:r>
      <w:r w:rsidR="00745DE8" w:rsidRPr="0022202D">
        <w:rPr>
          <w:rFonts w:ascii="Arial" w:hAnsi="Arial" w:cs="Arial"/>
          <w:sz w:val="24"/>
          <w:szCs w:val="24"/>
          <w:lang w:val="es-MX"/>
        </w:rPr>
        <w:t>más</w:t>
      </w:r>
      <w:r w:rsidRPr="0022202D">
        <w:rPr>
          <w:rFonts w:ascii="Arial" w:hAnsi="Arial" w:cs="Arial"/>
          <w:sz w:val="24"/>
          <w:szCs w:val="24"/>
          <w:lang w:val="es-MX"/>
        </w:rPr>
        <w:t xml:space="preserve"> tardar en el mes de octubre, y que </w:t>
      </w:r>
      <w:r w:rsidR="00850C21" w:rsidRPr="0022202D">
        <w:rPr>
          <w:rFonts w:ascii="Arial" w:hAnsi="Arial" w:cs="Arial"/>
          <w:sz w:val="24"/>
          <w:szCs w:val="24"/>
          <w:lang w:val="es-MX"/>
        </w:rPr>
        <w:t>estén</w:t>
      </w:r>
      <w:r w:rsidRPr="0022202D">
        <w:rPr>
          <w:rFonts w:ascii="Arial" w:hAnsi="Arial" w:cs="Arial"/>
          <w:sz w:val="24"/>
          <w:szCs w:val="24"/>
          <w:lang w:val="es-MX"/>
        </w:rPr>
        <w:t xml:space="preserve"> </w:t>
      </w:r>
      <w:r w:rsidR="0029295A" w:rsidRPr="0022202D">
        <w:rPr>
          <w:rFonts w:ascii="Arial" w:hAnsi="Arial" w:cs="Arial"/>
          <w:sz w:val="24"/>
          <w:szCs w:val="24"/>
          <w:lang w:val="es-MX"/>
        </w:rPr>
        <w:t xml:space="preserve">conectadas a </w:t>
      </w:r>
      <w:r w:rsidRPr="0022202D">
        <w:rPr>
          <w:rFonts w:ascii="Arial" w:hAnsi="Arial" w:cs="Arial"/>
          <w:sz w:val="24"/>
          <w:szCs w:val="24"/>
          <w:lang w:val="es-MX"/>
        </w:rPr>
        <w:t>internet, pues sino</w:t>
      </w:r>
      <w:r w:rsidR="00101E58" w:rsidRPr="0022202D">
        <w:rPr>
          <w:rFonts w:ascii="Arial" w:hAnsi="Arial" w:cs="Arial"/>
          <w:sz w:val="24"/>
          <w:szCs w:val="24"/>
          <w:lang w:val="es-MX"/>
        </w:rPr>
        <w:t>,</w:t>
      </w:r>
      <w:r w:rsidRPr="0022202D">
        <w:rPr>
          <w:rFonts w:ascii="Arial" w:hAnsi="Arial" w:cs="Arial"/>
          <w:sz w:val="24"/>
          <w:szCs w:val="24"/>
          <w:lang w:val="es-MX"/>
        </w:rPr>
        <w:t xml:space="preserve"> no tendría sentido entregar</w:t>
      </w:r>
      <w:r w:rsidR="0029295A" w:rsidRPr="0022202D">
        <w:rPr>
          <w:rFonts w:ascii="Arial" w:hAnsi="Arial" w:cs="Arial"/>
          <w:sz w:val="24"/>
          <w:szCs w:val="24"/>
          <w:lang w:val="es-MX"/>
        </w:rPr>
        <w:t>las</w:t>
      </w:r>
      <w:r w:rsidRPr="0022202D">
        <w:rPr>
          <w:rFonts w:ascii="Arial" w:hAnsi="Arial" w:cs="Arial"/>
          <w:sz w:val="24"/>
          <w:szCs w:val="24"/>
          <w:lang w:val="es-MX"/>
        </w:rPr>
        <w:t>.</w:t>
      </w:r>
    </w:p>
    <w:p w14:paraId="08E64EF9" w14:textId="1751B6A6" w:rsidR="008C4E97" w:rsidRPr="0022202D" w:rsidRDefault="00734B26" w:rsidP="0029295A">
      <w:pPr>
        <w:pStyle w:val="Prrafodelista"/>
        <w:numPr>
          <w:ilvl w:val="0"/>
          <w:numId w:val="3"/>
        </w:numPr>
        <w:spacing w:before="120" w:after="0"/>
        <w:ind w:left="357" w:hanging="357"/>
        <w:contextualSpacing w:val="0"/>
        <w:jc w:val="both"/>
        <w:rPr>
          <w:rFonts w:ascii="Arial" w:hAnsi="Arial" w:cs="Arial"/>
          <w:sz w:val="24"/>
          <w:szCs w:val="24"/>
          <w:lang w:val="es-MX"/>
        </w:rPr>
      </w:pPr>
      <w:r w:rsidRPr="0022202D">
        <w:rPr>
          <w:rFonts w:ascii="Arial" w:hAnsi="Arial" w:cs="Arial"/>
          <w:sz w:val="24"/>
          <w:szCs w:val="24"/>
          <w:lang w:val="es-MX"/>
        </w:rPr>
        <w:t>Capacitar a estudiantes y docentes en el manejo de herramientas virtuales</w:t>
      </w:r>
      <w:r w:rsidR="002142A7" w:rsidRPr="0022202D">
        <w:rPr>
          <w:rFonts w:ascii="Arial" w:hAnsi="Arial" w:cs="Arial"/>
          <w:sz w:val="24"/>
          <w:szCs w:val="24"/>
          <w:lang w:val="es-MX"/>
        </w:rPr>
        <w:t xml:space="preserve">, </w:t>
      </w:r>
      <w:bookmarkStart w:id="0" w:name="_GoBack"/>
      <w:bookmarkEnd w:id="0"/>
      <w:r w:rsidR="002142A7" w:rsidRPr="0022202D">
        <w:rPr>
          <w:rFonts w:ascii="Arial" w:hAnsi="Arial" w:cs="Arial"/>
          <w:sz w:val="24"/>
          <w:szCs w:val="24"/>
          <w:lang w:val="es-MX"/>
        </w:rPr>
        <w:t>para mejorar los procesos de aprendizaje.</w:t>
      </w:r>
    </w:p>
    <w:p w14:paraId="38B3D230" w14:textId="19358DA6" w:rsidR="008C4E97" w:rsidRPr="0022202D" w:rsidRDefault="00734B26" w:rsidP="0029295A">
      <w:pPr>
        <w:pStyle w:val="Prrafodelista"/>
        <w:numPr>
          <w:ilvl w:val="0"/>
          <w:numId w:val="3"/>
        </w:numPr>
        <w:spacing w:before="120" w:after="0"/>
        <w:ind w:left="357" w:hanging="357"/>
        <w:contextualSpacing w:val="0"/>
        <w:jc w:val="both"/>
        <w:rPr>
          <w:rFonts w:ascii="Arial" w:hAnsi="Arial" w:cs="Arial"/>
          <w:sz w:val="24"/>
          <w:szCs w:val="24"/>
          <w:lang w:val="es-MX"/>
        </w:rPr>
      </w:pPr>
      <w:r w:rsidRPr="0022202D">
        <w:rPr>
          <w:rFonts w:ascii="Arial" w:hAnsi="Arial" w:cs="Arial"/>
          <w:sz w:val="24"/>
          <w:szCs w:val="24"/>
          <w:lang w:val="es-MX"/>
        </w:rPr>
        <w:t>Que la DREA junto con las Municipalidades</w:t>
      </w:r>
      <w:r w:rsidR="0029295A" w:rsidRPr="0022202D">
        <w:rPr>
          <w:rFonts w:ascii="Arial" w:hAnsi="Arial" w:cs="Arial"/>
          <w:sz w:val="24"/>
          <w:szCs w:val="24"/>
          <w:lang w:val="es-MX"/>
        </w:rPr>
        <w:t>,</w:t>
      </w:r>
      <w:r w:rsidRPr="0022202D">
        <w:rPr>
          <w:rFonts w:ascii="Arial" w:hAnsi="Arial" w:cs="Arial"/>
          <w:sz w:val="24"/>
          <w:szCs w:val="24"/>
          <w:lang w:val="es-MX"/>
        </w:rPr>
        <w:t xml:space="preserve"> hagan campañas para recaudar fondos</w:t>
      </w:r>
      <w:r w:rsidR="0029295A" w:rsidRPr="0022202D">
        <w:rPr>
          <w:rFonts w:ascii="Arial" w:hAnsi="Arial" w:cs="Arial"/>
          <w:sz w:val="24"/>
          <w:szCs w:val="24"/>
          <w:lang w:val="es-MX"/>
        </w:rPr>
        <w:t xml:space="preserve">, que les permita </w:t>
      </w:r>
      <w:r w:rsidRPr="0022202D">
        <w:rPr>
          <w:rFonts w:ascii="Arial" w:hAnsi="Arial" w:cs="Arial"/>
          <w:sz w:val="24"/>
          <w:szCs w:val="24"/>
          <w:lang w:val="es-MX"/>
        </w:rPr>
        <w:t>compr</w:t>
      </w:r>
      <w:r w:rsidR="0029295A" w:rsidRPr="0022202D">
        <w:rPr>
          <w:rFonts w:ascii="Arial" w:hAnsi="Arial" w:cs="Arial"/>
          <w:sz w:val="24"/>
          <w:szCs w:val="24"/>
          <w:lang w:val="es-MX"/>
        </w:rPr>
        <w:t xml:space="preserve">ar </w:t>
      </w:r>
      <w:r w:rsidRPr="0022202D">
        <w:rPr>
          <w:rFonts w:ascii="Arial" w:hAnsi="Arial" w:cs="Arial"/>
          <w:sz w:val="24"/>
          <w:szCs w:val="24"/>
          <w:lang w:val="es-MX"/>
        </w:rPr>
        <w:t xml:space="preserve">radios </w:t>
      </w:r>
      <w:r w:rsidR="002142A7" w:rsidRPr="0022202D">
        <w:rPr>
          <w:rFonts w:ascii="Arial" w:hAnsi="Arial" w:cs="Arial"/>
          <w:sz w:val="24"/>
          <w:szCs w:val="24"/>
          <w:lang w:val="es-MX"/>
        </w:rPr>
        <w:t xml:space="preserve">o celulares </w:t>
      </w:r>
      <w:r w:rsidRPr="0022202D">
        <w:rPr>
          <w:rFonts w:ascii="Arial" w:hAnsi="Arial" w:cs="Arial"/>
          <w:sz w:val="24"/>
          <w:szCs w:val="24"/>
          <w:lang w:val="es-MX"/>
        </w:rPr>
        <w:t xml:space="preserve">para </w:t>
      </w:r>
      <w:proofErr w:type="spellStart"/>
      <w:r w:rsidRPr="0022202D">
        <w:rPr>
          <w:rFonts w:ascii="Arial" w:hAnsi="Arial" w:cs="Arial"/>
          <w:sz w:val="24"/>
          <w:szCs w:val="24"/>
          <w:lang w:val="es-MX"/>
        </w:rPr>
        <w:t>l@s</w:t>
      </w:r>
      <w:proofErr w:type="spellEnd"/>
      <w:r w:rsidRPr="0022202D">
        <w:rPr>
          <w:rFonts w:ascii="Arial" w:hAnsi="Arial" w:cs="Arial"/>
          <w:sz w:val="24"/>
          <w:szCs w:val="24"/>
          <w:lang w:val="es-MX"/>
        </w:rPr>
        <w:t xml:space="preserve"> </w:t>
      </w:r>
      <w:proofErr w:type="spellStart"/>
      <w:r w:rsidRPr="0022202D">
        <w:rPr>
          <w:rFonts w:ascii="Arial" w:hAnsi="Arial" w:cs="Arial"/>
          <w:sz w:val="24"/>
          <w:szCs w:val="24"/>
          <w:lang w:val="es-MX"/>
        </w:rPr>
        <w:t>chic@s</w:t>
      </w:r>
      <w:proofErr w:type="spellEnd"/>
      <w:r w:rsidRPr="0022202D">
        <w:rPr>
          <w:rFonts w:ascii="Arial" w:hAnsi="Arial" w:cs="Arial"/>
          <w:sz w:val="24"/>
          <w:szCs w:val="24"/>
          <w:lang w:val="es-MX"/>
        </w:rPr>
        <w:t xml:space="preserve"> que necesitan.</w:t>
      </w:r>
    </w:p>
    <w:p w14:paraId="6515B8F5" w14:textId="1A6E6C27" w:rsidR="008C4E97" w:rsidRPr="0022202D" w:rsidRDefault="002142A7" w:rsidP="0029295A">
      <w:pPr>
        <w:pStyle w:val="Prrafodelista"/>
        <w:numPr>
          <w:ilvl w:val="0"/>
          <w:numId w:val="3"/>
        </w:numPr>
        <w:spacing w:before="120" w:after="0"/>
        <w:ind w:left="357" w:hanging="357"/>
        <w:contextualSpacing w:val="0"/>
        <w:jc w:val="both"/>
        <w:rPr>
          <w:rFonts w:ascii="Arial" w:hAnsi="Arial" w:cs="Arial"/>
          <w:sz w:val="24"/>
          <w:szCs w:val="24"/>
          <w:lang w:val="es-MX"/>
        </w:rPr>
      </w:pPr>
      <w:r w:rsidRPr="0022202D">
        <w:rPr>
          <w:rFonts w:ascii="Arial" w:hAnsi="Arial" w:cs="Arial"/>
          <w:sz w:val="24"/>
          <w:szCs w:val="24"/>
          <w:lang w:val="es-MX"/>
        </w:rPr>
        <w:t xml:space="preserve">La DREA debe </w:t>
      </w:r>
      <w:r w:rsidR="002C7AB1" w:rsidRPr="0022202D">
        <w:rPr>
          <w:rFonts w:ascii="Arial" w:hAnsi="Arial" w:cs="Arial"/>
          <w:sz w:val="24"/>
          <w:szCs w:val="24"/>
          <w:lang w:val="es-MX"/>
        </w:rPr>
        <w:t>articularse</w:t>
      </w:r>
      <w:r w:rsidRPr="0022202D">
        <w:rPr>
          <w:rFonts w:ascii="Arial" w:hAnsi="Arial" w:cs="Arial"/>
          <w:sz w:val="24"/>
          <w:szCs w:val="24"/>
          <w:lang w:val="es-MX"/>
        </w:rPr>
        <w:t xml:space="preserve"> con el sector salud, para el a</w:t>
      </w:r>
      <w:r w:rsidR="00734B26" w:rsidRPr="0022202D">
        <w:rPr>
          <w:rFonts w:ascii="Arial" w:hAnsi="Arial" w:cs="Arial"/>
          <w:sz w:val="24"/>
          <w:szCs w:val="24"/>
          <w:lang w:val="es-MX"/>
        </w:rPr>
        <w:t>poyo con personal especializado en salud mental</w:t>
      </w:r>
      <w:r w:rsidR="00D30656" w:rsidRPr="0022202D">
        <w:rPr>
          <w:rFonts w:ascii="Arial" w:hAnsi="Arial" w:cs="Arial"/>
          <w:sz w:val="24"/>
          <w:szCs w:val="24"/>
          <w:lang w:val="es-MX"/>
        </w:rPr>
        <w:t xml:space="preserve">, </w:t>
      </w:r>
      <w:r w:rsidR="00734B26" w:rsidRPr="0022202D">
        <w:rPr>
          <w:rFonts w:ascii="Arial" w:hAnsi="Arial" w:cs="Arial"/>
          <w:sz w:val="24"/>
          <w:szCs w:val="24"/>
          <w:lang w:val="es-MX"/>
        </w:rPr>
        <w:t xml:space="preserve">y </w:t>
      </w:r>
      <w:r w:rsidR="00D30656" w:rsidRPr="0022202D">
        <w:rPr>
          <w:rFonts w:ascii="Arial" w:hAnsi="Arial" w:cs="Arial"/>
          <w:sz w:val="24"/>
          <w:szCs w:val="24"/>
          <w:lang w:val="es-MX"/>
        </w:rPr>
        <w:t xml:space="preserve">responsabilizarse de la </w:t>
      </w:r>
      <w:r w:rsidR="00734B26" w:rsidRPr="0022202D">
        <w:rPr>
          <w:rFonts w:ascii="Arial" w:hAnsi="Arial" w:cs="Arial"/>
          <w:sz w:val="24"/>
          <w:szCs w:val="24"/>
          <w:lang w:val="es-MX"/>
        </w:rPr>
        <w:t>difu</w:t>
      </w:r>
      <w:r w:rsidR="00D30656" w:rsidRPr="0022202D">
        <w:rPr>
          <w:rFonts w:ascii="Arial" w:hAnsi="Arial" w:cs="Arial"/>
          <w:sz w:val="24"/>
          <w:szCs w:val="24"/>
          <w:lang w:val="es-MX"/>
        </w:rPr>
        <w:t xml:space="preserve">sión de los </w:t>
      </w:r>
      <w:r w:rsidR="00734B26" w:rsidRPr="0022202D">
        <w:rPr>
          <w:rFonts w:ascii="Arial" w:hAnsi="Arial" w:cs="Arial"/>
          <w:sz w:val="24"/>
          <w:szCs w:val="24"/>
          <w:lang w:val="es-MX"/>
        </w:rPr>
        <w:t>números de ayuda gratuita</w:t>
      </w:r>
      <w:r w:rsidR="00D30656" w:rsidRPr="0022202D">
        <w:rPr>
          <w:rFonts w:ascii="Arial" w:hAnsi="Arial" w:cs="Arial"/>
          <w:sz w:val="24"/>
          <w:szCs w:val="24"/>
          <w:lang w:val="es-MX"/>
        </w:rPr>
        <w:t>.</w:t>
      </w:r>
    </w:p>
    <w:p w14:paraId="7C43A43D" w14:textId="6D4BD404" w:rsidR="00734B26" w:rsidRPr="0022202D" w:rsidRDefault="00734B26" w:rsidP="00D30656">
      <w:pPr>
        <w:pStyle w:val="Prrafodelista"/>
        <w:numPr>
          <w:ilvl w:val="0"/>
          <w:numId w:val="3"/>
        </w:numPr>
        <w:spacing w:before="120" w:after="0"/>
        <w:ind w:left="357" w:hanging="357"/>
        <w:contextualSpacing w:val="0"/>
        <w:jc w:val="both"/>
        <w:rPr>
          <w:rFonts w:ascii="Arial" w:hAnsi="Arial" w:cs="Arial"/>
          <w:sz w:val="24"/>
          <w:szCs w:val="24"/>
          <w:lang w:val="es-MX"/>
        </w:rPr>
      </w:pPr>
      <w:r w:rsidRPr="0022202D">
        <w:rPr>
          <w:rFonts w:ascii="Arial" w:hAnsi="Arial" w:cs="Arial"/>
          <w:sz w:val="24"/>
          <w:szCs w:val="24"/>
          <w:lang w:val="es-MX"/>
        </w:rPr>
        <w:t>Que la escuela se adapte a los temas que requiere el</w:t>
      </w:r>
      <w:r w:rsidR="00D30656" w:rsidRPr="0022202D">
        <w:rPr>
          <w:rFonts w:ascii="Arial" w:hAnsi="Arial" w:cs="Arial"/>
          <w:sz w:val="24"/>
          <w:szCs w:val="24"/>
          <w:lang w:val="es-MX"/>
        </w:rPr>
        <w:t>/la</w:t>
      </w:r>
      <w:r w:rsidRPr="0022202D">
        <w:rPr>
          <w:rFonts w:ascii="Arial" w:hAnsi="Arial" w:cs="Arial"/>
          <w:sz w:val="24"/>
          <w:szCs w:val="24"/>
          <w:lang w:val="es-MX"/>
        </w:rPr>
        <w:t xml:space="preserve"> estudiante</w:t>
      </w:r>
      <w:r w:rsidR="006F12D2" w:rsidRPr="0022202D">
        <w:rPr>
          <w:rFonts w:ascii="Arial" w:hAnsi="Arial" w:cs="Arial"/>
          <w:sz w:val="24"/>
          <w:szCs w:val="24"/>
          <w:lang w:val="es-MX"/>
        </w:rPr>
        <w:t xml:space="preserve">, desarrolle proyectos de aprendizaje que dialogue con la realidad </w:t>
      </w:r>
      <w:r w:rsidR="00932856" w:rsidRPr="0022202D">
        <w:rPr>
          <w:rFonts w:ascii="Arial" w:hAnsi="Arial" w:cs="Arial"/>
          <w:sz w:val="24"/>
          <w:szCs w:val="24"/>
          <w:lang w:val="es-MX"/>
        </w:rPr>
        <w:t>cultural</w:t>
      </w:r>
      <w:r w:rsidR="006F12D2" w:rsidRPr="0022202D">
        <w:rPr>
          <w:rFonts w:ascii="Arial" w:hAnsi="Arial" w:cs="Arial"/>
          <w:sz w:val="24"/>
          <w:szCs w:val="24"/>
          <w:lang w:val="es-MX"/>
        </w:rPr>
        <w:t>, lingüística y social de las y los estudiantes.</w:t>
      </w:r>
      <w:r w:rsidRPr="0022202D">
        <w:rPr>
          <w:rFonts w:ascii="Arial" w:hAnsi="Arial" w:cs="Arial"/>
          <w:sz w:val="24"/>
          <w:szCs w:val="24"/>
          <w:lang w:val="es-MX"/>
        </w:rPr>
        <w:t xml:space="preserve"> </w:t>
      </w:r>
    </w:p>
    <w:p w14:paraId="15498097" w14:textId="2E42A1B5" w:rsidR="00734B26" w:rsidRPr="0022202D" w:rsidRDefault="002C7AB1" w:rsidP="00D30656">
      <w:pPr>
        <w:pStyle w:val="Prrafodelista"/>
        <w:numPr>
          <w:ilvl w:val="0"/>
          <w:numId w:val="3"/>
        </w:numPr>
        <w:spacing w:before="120" w:after="0"/>
        <w:ind w:left="357" w:hanging="357"/>
        <w:contextualSpacing w:val="0"/>
        <w:jc w:val="both"/>
        <w:rPr>
          <w:rFonts w:ascii="Arial" w:hAnsi="Arial" w:cs="Arial"/>
          <w:sz w:val="24"/>
          <w:szCs w:val="24"/>
          <w:lang w:val="es-MX"/>
        </w:rPr>
      </w:pPr>
      <w:r w:rsidRPr="0022202D">
        <w:rPr>
          <w:rFonts w:ascii="Arial" w:hAnsi="Arial" w:cs="Arial"/>
          <w:sz w:val="24"/>
          <w:szCs w:val="24"/>
          <w:lang w:val="es-MX"/>
        </w:rPr>
        <w:t xml:space="preserve">Impulsar un </w:t>
      </w:r>
      <w:r w:rsidR="00D30656" w:rsidRPr="0022202D">
        <w:rPr>
          <w:rFonts w:ascii="Arial" w:hAnsi="Arial" w:cs="Arial"/>
          <w:sz w:val="24"/>
          <w:szCs w:val="24"/>
          <w:lang w:val="es-MX"/>
        </w:rPr>
        <w:t>P</w:t>
      </w:r>
      <w:r w:rsidRPr="0022202D">
        <w:rPr>
          <w:rFonts w:ascii="Arial" w:hAnsi="Arial" w:cs="Arial"/>
          <w:sz w:val="24"/>
          <w:szCs w:val="24"/>
          <w:lang w:val="es-MX"/>
        </w:rPr>
        <w:t xml:space="preserve">rograma </w:t>
      </w:r>
      <w:r w:rsidR="00D30656" w:rsidRPr="0022202D">
        <w:rPr>
          <w:rFonts w:ascii="Arial" w:hAnsi="Arial" w:cs="Arial"/>
          <w:sz w:val="24"/>
          <w:szCs w:val="24"/>
          <w:lang w:val="es-MX"/>
        </w:rPr>
        <w:t>R</w:t>
      </w:r>
      <w:r w:rsidRPr="0022202D">
        <w:rPr>
          <w:rFonts w:ascii="Arial" w:hAnsi="Arial" w:cs="Arial"/>
          <w:sz w:val="24"/>
          <w:szCs w:val="24"/>
          <w:lang w:val="es-MX"/>
        </w:rPr>
        <w:t xml:space="preserve">egional de </w:t>
      </w:r>
      <w:r w:rsidR="00D30656" w:rsidRPr="0022202D">
        <w:rPr>
          <w:rFonts w:ascii="Arial" w:hAnsi="Arial" w:cs="Arial"/>
          <w:sz w:val="24"/>
          <w:szCs w:val="24"/>
          <w:lang w:val="es-MX"/>
        </w:rPr>
        <w:t>P</w:t>
      </w:r>
      <w:r w:rsidRPr="0022202D">
        <w:rPr>
          <w:rFonts w:ascii="Arial" w:hAnsi="Arial" w:cs="Arial"/>
          <w:sz w:val="24"/>
          <w:szCs w:val="24"/>
          <w:lang w:val="es-MX"/>
        </w:rPr>
        <w:t>sic</w:t>
      </w:r>
      <w:r w:rsidR="00734B26" w:rsidRPr="0022202D">
        <w:rPr>
          <w:rFonts w:ascii="Arial" w:hAnsi="Arial" w:cs="Arial"/>
          <w:sz w:val="24"/>
          <w:szCs w:val="24"/>
          <w:lang w:val="es-MX"/>
        </w:rPr>
        <w:t xml:space="preserve">ólogos </w:t>
      </w:r>
      <w:r w:rsidR="00D30656" w:rsidRPr="0022202D">
        <w:rPr>
          <w:rFonts w:ascii="Arial" w:hAnsi="Arial" w:cs="Arial"/>
          <w:sz w:val="24"/>
          <w:szCs w:val="24"/>
          <w:lang w:val="es-MX"/>
        </w:rPr>
        <w:t>I</w:t>
      </w:r>
      <w:r w:rsidR="00734B26" w:rsidRPr="0022202D">
        <w:rPr>
          <w:rFonts w:ascii="Arial" w:hAnsi="Arial" w:cs="Arial"/>
          <w:sz w:val="24"/>
          <w:szCs w:val="24"/>
          <w:lang w:val="es-MX"/>
        </w:rPr>
        <w:t>tinerantes para que den soporte emocional</w:t>
      </w:r>
      <w:r w:rsidRPr="0022202D">
        <w:rPr>
          <w:rFonts w:ascii="Arial" w:hAnsi="Arial" w:cs="Arial"/>
          <w:sz w:val="24"/>
          <w:szCs w:val="24"/>
          <w:lang w:val="es-MX"/>
        </w:rPr>
        <w:t>, a estudiantes, docentes, madres y padres de familia.</w:t>
      </w:r>
    </w:p>
    <w:p w14:paraId="4758BFD9" w14:textId="6D62F360" w:rsidR="006F12D2" w:rsidRPr="0022202D" w:rsidRDefault="006F12D2" w:rsidP="00D30656">
      <w:pPr>
        <w:pStyle w:val="Prrafodelista"/>
        <w:numPr>
          <w:ilvl w:val="0"/>
          <w:numId w:val="3"/>
        </w:numPr>
        <w:spacing w:before="120" w:after="0"/>
        <w:ind w:left="357" w:hanging="357"/>
        <w:contextualSpacing w:val="0"/>
        <w:jc w:val="both"/>
        <w:rPr>
          <w:rFonts w:ascii="Arial" w:hAnsi="Arial" w:cs="Arial"/>
          <w:sz w:val="24"/>
          <w:szCs w:val="24"/>
          <w:lang w:val="es-MX"/>
        </w:rPr>
      </w:pPr>
      <w:r w:rsidRPr="0022202D">
        <w:rPr>
          <w:rFonts w:ascii="Arial" w:hAnsi="Arial" w:cs="Arial"/>
          <w:sz w:val="24"/>
          <w:szCs w:val="24"/>
          <w:lang w:val="es-MX"/>
        </w:rPr>
        <w:t>Disminuir las tareas</w:t>
      </w:r>
      <w:r w:rsidR="00D30656" w:rsidRPr="0022202D">
        <w:rPr>
          <w:rFonts w:ascii="Arial" w:hAnsi="Arial" w:cs="Arial"/>
          <w:sz w:val="24"/>
          <w:szCs w:val="24"/>
          <w:lang w:val="es-MX"/>
        </w:rPr>
        <w:t xml:space="preserve">, </w:t>
      </w:r>
      <w:r w:rsidRPr="0022202D">
        <w:rPr>
          <w:rFonts w:ascii="Arial" w:hAnsi="Arial" w:cs="Arial"/>
          <w:sz w:val="24"/>
          <w:szCs w:val="24"/>
          <w:lang w:val="es-MX"/>
        </w:rPr>
        <w:t>y que sean más creativas</w:t>
      </w:r>
      <w:r w:rsidR="00D30656" w:rsidRPr="0022202D">
        <w:rPr>
          <w:rFonts w:ascii="Arial" w:hAnsi="Arial" w:cs="Arial"/>
          <w:sz w:val="24"/>
          <w:szCs w:val="24"/>
          <w:lang w:val="es-MX"/>
        </w:rPr>
        <w:t>,</w:t>
      </w:r>
      <w:r w:rsidRPr="0022202D">
        <w:rPr>
          <w:rFonts w:ascii="Arial" w:hAnsi="Arial" w:cs="Arial"/>
          <w:sz w:val="24"/>
          <w:szCs w:val="24"/>
          <w:lang w:val="es-MX"/>
        </w:rPr>
        <w:t xml:space="preserve"> a fin de que las y los estudiantes no l</w:t>
      </w:r>
      <w:r w:rsidR="00D30656" w:rsidRPr="0022202D">
        <w:rPr>
          <w:rFonts w:ascii="Arial" w:hAnsi="Arial" w:cs="Arial"/>
          <w:sz w:val="24"/>
          <w:szCs w:val="24"/>
          <w:lang w:val="es-MX"/>
        </w:rPr>
        <w:t>as s</w:t>
      </w:r>
      <w:r w:rsidRPr="0022202D">
        <w:rPr>
          <w:rFonts w:ascii="Arial" w:hAnsi="Arial" w:cs="Arial"/>
          <w:sz w:val="24"/>
          <w:szCs w:val="24"/>
          <w:lang w:val="es-MX"/>
        </w:rPr>
        <w:t>ientan como una carga</w:t>
      </w:r>
      <w:r w:rsidR="00D30656" w:rsidRPr="0022202D">
        <w:rPr>
          <w:rFonts w:ascii="Arial" w:hAnsi="Arial" w:cs="Arial"/>
          <w:sz w:val="24"/>
          <w:szCs w:val="24"/>
          <w:lang w:val="es-MX"/>
        </w:rPr>
        <w:t>,</w:t>
      </w:r>
      <w:r w:rsidRPr="0022202D">
        <w:rPr>
          <w:rFonts w:ascii="Arial" w:hAnsi="Arial" w:cs="Arial"/>
          <w:sz w:val="24"/>
          <w:szCs w:val="24"/>
          <w:lang w:val="es-MX"/>
        </w:rPr>
        <w:t xml:space="preserve"> sino como una experiencia de aprendizaje</w:t>
      </w:r>
      <w:r w:rsidR="00D30656" w:rsidRPr="0022202D">
        <w:rPr>
          <w:rFonts w:ascii="Arial" w:hAnsi="Arial" w:cs="Arial"/>
          <w:sz w:val="24"/>
          <w:szCs w:val="24"/>
          <w:lang w:val="es-MX"/>
        </w:rPr>
        <w:t>.</w:t>
      </w:r>
    </w:p>
    <w:p w14:paraId="2E8A2372" w14:textId="491D6B0A" w:rsidR="008C4E97" w:rsidRPr="0022202D" w:rsidRDefault="006F12D2" w:rsidP="00D30656">
      <w:pPr>
        <w:pStyle w:val="Prrafodelista"/>
        <w:numPr>
          <w:ilvl w:val="0"/>
          <w:numId w:val="3"/>
        </w:numPr>
        <w:spacing w:before="120" w:after="0"/>
        <w:ind w:left="357" w:hanging="357"/>
        <w:contextualSpacing w:val="0"/>
        <w:jc w:val="both"/>
        <w:rPr>
          <w:rFonts w:ascii="Arial" w:hAnsi="Arial" w:cs="Arial"/>
          <w:sz w:val="24"/>
          <w:szCs w:val="24"/>
          <w:lang w:val="es-MX"/>
        </w:rPr>
      </w:pPr>
      <w:r w:rsidRPr="0022202D">
        <w:rPr>
          <w:rFonts w:ascii="Arial" w:hAnsi="Arial" w:cs="Arial"/>
          <w:sz w:val="24"/>
          <w:szCs w:val="24"/>
          <w:lang w:val="es-MX"/>
        </w:rPr>
        <w:t xml:space="preserve">Desarrollar procesos de capacitación en las y los </w:t>
      </w:r>
      <w:r w:rsidR="00D30656" w:rsidRPr="0022202D">
        <w:rPr>
          <w:rFonts w:ascii="Arial" w:hAnsi="Arial" w:cs="Arial"/>
          <w:sz w:val="24"/>
          <w:szCs w:val="24"/>
          <w:lang w:val="es-MX"/>
        </w:rPr>
        <w:t xml:space="preserve">docentes sobre </w:t>
      </w:r>
      <w:r w:rsidRPr="0022202D">
        <w:rPr>
          <w:rFonts w:ascii="Arial" w:hAnsi="Arial" w:cs="Arial"/>
          <w:sz w:val="24"/>
          <w:szCs w:val="24"/>
          <w:lang w:val="es-MX"/>
        </w:rPr>
        <w:t>el buen trato y fortalecimiento emocional de sus estudiantes</w:t>
      </w:r>
      <w:r w:rsidR="004470B0" w:rsidRPr="0022202D">
        <w:rPr>
          <w:rFonts w:ascii="Arial" w:hAnsi="Arial" w:cs="Arial"/>
          <w:sz w:val="24"/>
          <w:szCs w:val="24"/>
          <w:lang w:val="es-MX"/>
        </w:rPr>
        <w:t>.</w:t>
      </w:r>
    </w:p>
    <w:p w14:paraId="6155DA46" w14:textId="67FB3CD1" w:rsidR="00734B26" w:rsidRPr="0022202D" w:rsidRDefault="006F12D2" w:rsidP="00D30656">
      <w:pPr>
        <w:pStyle w:val="Prrafodelista"/>
        <w:numPr>
          <w:ilvl w:val="0"/>
          <w:numId w:val="3"/>
        </w:numPr>
        <w:spacing w:before="120" w:after="0"/>
        <w:ind w:left="357" w:hanging="357"/>
        <w:contextualSpacing w:val="0"/>
        <w:jc w:val="both"/>
        <w:rPr>
          <w:rFonts w:ascii="Arial" w:hAnsi="Arial" w:cs="Arial"/>
          <w:sz w:val="24"/>
          <w:szCs w:val="24"/>
          <w:lang w:val="es-MX"/>
        </w:rPr>
      </w:pPr>
      <w:r w:rsidRPr="0022202D">
        <w:rPr>
          <w:rFonts w:ascii="Arial" w:hAnsi="Arial" w:cs="Arial"/>
          <w:sz w:val="24"/>
          <w:szCs w:val="24"/>
          <w:lang w:val="es-MX"/>
        </w:rPr>
        <w:t xml:space="preserve">Desarrollar un sistema </w:t>
      </w:r>
      <w:r w:rsidR="00734B26" w:rsidRPr="0022202D">
        <w:rPr>
          <w:rFonts w:ascii="Arial" w:hAnsi="Arial" w:cs="Arial"/>
          <w:sz w:val="24"/>
          <w:szCs w:val="24"/>
          <w:lang w:val="es-MX"/>
        </w:rPr>
        <w:t xml:space="preserve">de </w:t>
      </w:r>
      <w:r w:rsidR="00932856" w:rsidRPr="0022202D">
        <w:rPr>
          <w:rFonts w:ascii="Arial" w:hAnsi="Arial" w:cs="Arial"/>
          <w:sz w:val="24"/>
          <w:szCs w:val="24"/>
          <w:lang w:val="es-MX"/>
        </w:rPr>
        <w:t>información para</w:t>
      </w:r>
      <w:r w:rsidR="00734B26" w:rsidRPr="0022202D">
        <w:rPr>
          <w:rFonts w:ascii="Arial" w:hAnsi="Arial" w:cs="Arial"/>
          <w:sz w:val="24"/>
          <w:szCs w:val="24"/>
          <w:lang w:val="es-MX"/>
        </w:rPr>
        <w:t xml:space="preserve"> identificar a l</w:t>
      </w:r>
      <w:r w:rsidR="00D30656" w:rsidRPr="0022202D">
        <w:rPr>
          <w:rFonts w:ascii="Arial" w:hAnsi="Arial" w:cs="Arial"/>
          <w:sz w:val="24"/>
          <w:szCs w:val="24"/>
          <w:lang w:val="es-MX"/>
        </w:rPr>
        <w:t>as y l</w:t>
      </w:r>
      <w:r w:rsidR="00734B26" w:rsidRPr="0022202D">
        <w:rPr>
          <w:rFonts w:ascii="Arial" w:hAnsi="Arial" w:cs="Arial"/>
          <w:sz w:val="24"/>
          <w:szCs w:val="24"/>
          <w:lang w:val="es-MX"/>
        </w:rPr>
        <w:t xml:space="preserve">os estudiantes que </w:t>
      </w:r>
      <w:r w:rsidR="00BD11C8" w:rsidRPr="0022202D">
        <w:rPr>
          <w:rFonts w:ascii="Arial" w:hAnsi="Arial" w:cs="Arial"/>
          <w:sz w:val="24"/>
          <w:szCs w:val="24"/>
          <w:lang w:val="es-MX"/>
        </w:rPr>
        <w:t>están</w:t>
      </w:r>
      <w:r w:rsidR="00734B26" w:rsidRPr="0022202D">
        <w:rPr>
          <w:rFonts w:ascii="Arial" w:hAnsi="Arial" w:cs="Arial"/>
          <w:sz w:val="24"/>
          <w:szCs w:val="24"/>
          <w:lang w:val="es-MX"/>
        </w:rPr>
        <w:t xml:space="preserve"> en situación de riesgo, reto multisectorial</w:t>
      </w:r>
      <w:r w:rsidR="00D30656" w:rsidRPr="0022202D">
        <w:rPr>
          <w:rFonts w:ascii="Arial" w:hAnsi="Arial" w:cs="Arial"/>
          <w:sz w:val="24"/>
          <w:szCs w:val="24"/>
          <w:lang w:val="es-MX"/>
        </w:rPr>
        <w:t>,</w:t>
      </w:r>
      <w:r w:rsidR="00734B26" w:rsidRPr="0022202D">
        <w:rPr>
          <w:rFonts w:ascii="Arial" w:hAnsi="Arial" w:cs="Arial"/>
          <w:sz w:val="24"/>
          <w:szCs w:val="24"/>
          <w:lang w:val="es-MX"/>
        </w:rPr>
        <w:t xml:space="preserve"> pues el problema no solo es educativo.</w:t>
      </w:r>
    </w:p>
    <w:p w14:paraId="75DBDDE6" w14:textId="4D4ECDF1" w:rsidR="00932856" w:rsidRPr="0022202D" w:rsidRDefault="00932856" w:rsidP="00D30656">
      <w:pPr>
        <w:pStyle w:val="Prrafodelista"/>
        <w:numPr>
          <w:ilvl w:val="0"/>
          <w:numId w:val="3"/>
        </w:numPr>
        <w:spacing w:before="120" w:after="0"/>
        <w:ind w:left="357" w:hanging="357"/>
        <w:contextualSpacing w:val="0"/>
        <w:jc w:val="both"/>
        <w:rPr>
          <w:rFonts w:ascii="Arial" w:hAnsi="Arial" w:cs="Arial"/>
          <w:sz w:val="24"/>
          <w:szCs w:val="24"/>
          <w:lang w:val="es-MX"/>
        </w:rPr>
      </w:pPr>
      <w:r w:rsidRPr="0022202D">
        <w:rPr>
          <w:rFonts w:ascii="Arial" w:hAnsi="Arial" w:cs="Arial"/>
          <w:sz w:val="24"/>
          <w:szCs w:val="24"/>
          <w:lang w:val="es-MX"/>
        </w:rPr>
        <w:t>Crear un fondo de apoyo</w:t>
      </w:r>
      <w:r w:rsidR="00D30656" w:rsidRPr="0022202D">
        <w:rPr>
          <w:rFonts w:ascii="Arial" w:hAnsi="Arial" w:cs="Arial"/>
          <w:sz w:val="24"/>
          <w:szCs w:val="24"/>
          <w:lang w:val="es-MX"/>
        </w:rPr>
        <w:t>,</w:t>
      </w:r>
      <w:r w:rsidRPr="0022202D">
        <w:rPr>
          <w:rFonts w:ascii="Arial" w:hAnsi="Arial" w:cs="Arial"/>
          <w:sz w:val="24"/>
          <w:szCs w:val="24"/>
          <w:lang w:val="es-MX"/>
        </w:rPr>
        <w:t xml:space="preserve"> para recargar los celulares a l</w:t>
      </w:r>
      <w:r w:rsidR="00D30656" w:rsidRPr="0022202D">
        <w:rPr>
          <w:rFonts w:ascii="Arial" w:hAnsi="Arial" w:cs="Arial"/>
          <w:sz w:val="24"/>
          <w:szCs w:val="24"/>
          <w:lang w:val="es-MX"/>
        </w:rPr>
        <w:t>a</w:t>
      </w:r>
      <w:r w:rsidRPr="0022202D">
        <w:rPr>
          <w:rFonts w:ascii="Arial" w:hAnsi="Arial" w:cs="Arial"/>
          <w:sz w:val="24"/>
          <w:szCs w:val="24"/>
          <w:lang w:val="es-MX"/>
        </w:rPr>
        <w:t>s y l</w:t>
      </w:r>
      <w:r w:rsidR="00D30656" w:rsidRPr="0022202D">
        <w:rPr>
          <w:rFonts w:ascii="Arial" w:hAnsi="Arial" w:cs="Arial"/>
          <w:sz w:val="24"/>
          <w:szCs w:val="24"/>
          <w:lang w:val="es-MX"/>
        </w:rPr>
        <w:t>o</w:t>
      </w:r>
      <w:r w:rsidRPr="0022202D">
        <w:rPr>
          <w:rFonts w:ascii="Arial" w:hAnsi="Arial" w:cs="Arial"/>
          <w:sz w:val="24"/>
          <w:szCs w:val="24"/>
          <w:lang w:val="es-MX"/>
        </w:rPr>
        <w:t>s estudiantes que no puedan hacerlo, para que continúen estudiando.</w:t>
      </w:r>
    </w:p>
    <w:p w14:paraId="4679C60C" w14:textId="0C3ECEB7" w:rsidR="00A65A19" w:rsidRPr="0022202D" w:rsidRDefault="00A65A19" w:rsidP="00D30656">
      <w:pPr>
        <w:pStyle w:val="Prrafodelista"/>
        <w:numPr>
          <w:ilvl w:val="0"/>
          <w:numId w:val="3"/>
        </w:numPr>
        <w:spacing w:before="120" w:after="0"/>
        <w:ind w:left="357" w:hanging="357"/>
        <w:contextualSpacing w:val="0"/>
        <w:jc w:val="both"/>
        <w:rPr>
          <w:rFonts w:ascii="Arial" w:hAnsi="Arial" w:cs="Arial"/>
          <w:sz w:val="24"/>
          <w:szCs w:val="24"/>
          <w:lang w:val="es-MX"/>
        </w:rPr>
      </w:pPr>
      <w:r w:rsidRPr="0022202D">
        <w:rPr>
          <w:rFonts w:ascii="Arial" w:hAnsi="Arial" w:cs="Arial"/>
          <w:sz w:val="24"/>
          <w:szCs w:val="24"/>
          <w:lang w:val="es-MX"/>
        </w:rPr>
        <w:lastRenderedPageBreak/>
        <w:t xml:space="preserve">Promover en cada UGEL, </w:t>
      </w:r>
      <w:r w:rsidR="00D30656" w:rsidRPr="0022202D">
        <w:rPr>
          <w:rFonts w:ascii="Arial" w:hAnsi="Arial" w:cs="Arial"/>
          <w:sz w:val="24"/>
          <w:szCs w:val="24"/>
          <w:lang w:val="es-MX"/>
        </w:rPr>
        <w:t xml:space="preserve">a </w:t>
      </w:r>
      <w:r w:rsidRPr="0022202D">
        <w:rPr>
          <w:rFonts w:ascii="Arial" w:hAnsi="Arial" w:cs="Arial"/>
          <w:sz w:val="24"/>
          <w:szCs w:val="24"/>
          <w:lang w:val="es-MX"/>
        </w:rPr>
        <w:t>un grupo de especialistas, que se dediquen a tiempo completo a coordinar con las Instituciones Educativas, para buscar a estudiantes, que no tienen contacto con sus maestras y maestros.</w:t>
      </w:r>
    </w:p>
    <w:p w14:paraId="35A38E11" w14:textId="68F7FC02" w:rsidR="00734B26" w:rsidRPr="0022202D" w:rsidRDefault="003F0AE3" w:rsidP="003F0AE3">
      <w:pPr>
        <w:pStyle w:val="Prrafodelista"/>
        <w:numPr>
          <w:ilvl w:val="0"/>
          <w:numId w:val="3"/>
        </w:numPr>
        <w:spacing w:before="120" w:after="0"/>
        <w:ind w:left="357" w:hanging="357"/>
        <w:contextualSpacing w:val="0"/>
        <w:jc w:val="both"/>
        <w:rPr>
          <w:rFonts w:ascii="Arial" w:hAnsi="Arial" w:cs="Arial"/>
          <w:sz w:val="24"/>
          <w:szCs w:val="24"/>
          <w:lang w:val="es-MX"/>
        </w:rPr>
      </w:pPr>
      <w:r w:rsidRPr="0022202D">
        <w:rPr>
          <w:rFonts w:ascii="Arial" w:hAnsi="Arial" w:cs="Arial"/>
          <w:sz w:val="24"/>
          <w:szCs w:val="24"/>
          <w:lang w:val="es-MX"/>
        </w:rPr>
        <w:t>Buscar alternativas sobre có</w:t>
      </w:r>
      <w:r w:rsidR="00734B26" w:rsidRPr="0022202D">
        <w:rPr>
          <w:rFonts w:ascii="Arial" w:hAnsi="Arial" w:cs="Arial"/>
          <w:sz w:val="24"/>
          <w:szCs w:val="24"/>
          <w:lang w:val="es-MX"/>
        </w:rPr>
        <w:t>mo podemos animar a l</w:t>
      </w:r>
      <w:r w:rsidRPr="0022202D">
        <w:rPr>
          <w:rFonts w:ascii="Arial" w:hAnsi="Arial" w:cs="Arial"/>
          <w:sz w:val="24"/>
          <w:szCs w:val="24"/>
          <w:lang w:val="es-MX"/>
        </w:rPr>
        <w:t>as chicas y l</w:t>
      </w:r>
      <w:r w:rsidR="00734B26" w:rsidRPr="0022202D">
        <w:rPr>
          <w:rFonts w:ascii="Arial" w:hAnsi="Arial" w:cs="Arial"/>
          <w:sz w:val="24"/>
          <w:szCs w:val="24"/>
          <w:lang w:val="es-MX"/>
        </w:rPr>
        <w:t xml:space="preserve">os chicos a retornar a la </w:t>
      </w:r>
      <w:r w:rsidR="00932856" w:rsidRPr="0022202D">
        <w:rPr>
          <w:rFonts w:ascii="Arial" w:hAnsi="Arial" w:cs="Arial"/>
          <w:sz w:val="24"/>
          <w:szCs w:val="24"/>
          <w:lang w:val="es-MX"/>
        </w:rPr>
        <w:t>escuela. (</w:t>
      </w:r>
      <w:r w:rsidR="00734B26" w:rsidRPr="0022202D">
        <w:rPr>
          <w:rFonts w:ascii="Arial" w:hAnsi="Arial" w:cs="Arial"/>
          <w:sz w:val="24"/>
          <w:szCs w:val="24"/>
          <w:lang w:val="es-MX"/>
        </w:rPr>
        <w:t xml:space="preserve">ofrecerles oportunidades </w:t>
      </w:r>
      <w:r w:rsidR="00932856" w:rsidRPr="0022202D">
        <w:rPr>
          <w:rFonts w:ascii="Arial" w:hAnsi="Arial" w:cs="Arial"/>
          <w:sz w:val="24"/>
          <w:szCs w:val="24"/>
          <w:lang w:val="es-MX"/>
        </w:rPr>
        <w:t>educativas) /</w:t>
      </w:r>
      <w:r w:rsidR="00734B26" w:rsidRPr="0022202D">
        <w:rPr>
          <w:rFonts w:ascii="Arial" w:hAnsi="Arial" w:cs="Arial"/>
          <w:sz w:val="24"/>
          <w:szCs w:val="24"/>
          <w:lang w:val="es-MX"/>
        </w:rPr>
        <w:t xml:space="preserve"> trabajar los proyectos de vida en sus estudiantes.</w:t>
      </w:r>
    </w:p>
    <w:p w14:paraId="0C8BB664" w14:textId="77777777" w:rsidR="00624BF8" w:rsidRPr="0022202D" w:rsidRDefault="00624BF8" w:rsidP="0065076C">
      <w:pPr>
        <w:pStyle w:val="Prrafodelista"/>
        <w:spacing w:before="120" w:after="0"/>
        <w:ind w:left="357"/>
        <w:contextualSpacing w:val="0"/>
        <w:jc w:val="both"/>
        <w:rPr>
          <w:rFonts w:ascii="Arial" w:hAnsi="Arial" w:cs="Arial"/>
          <w:sz w:val="24"/>
          <w:szCs w:val="24"/>
          <w:lang w:val="es-MX"/>
        </w:rPr>
      </w:pPr>
    </w:p>
    <w:p w14:paraId="736040A7" w14:textId="59B6F65A" w:rsidR="00624BF8" w:rsidRPr="0022202D" w:rsidRDefault="00624BF8" w:rsidP="00624BF8">
      <w:pPr>
        <w:pStyle w:val="Prrafodelista"/>
        <w:numPr>
          <w:ilvl w:val="0"/>
          <w:numId w:val="3"/>
        </w:numPr>
        <w:spacing w:after="200" w:line="276" w:lineRule="auto"/>
        <w:jc w:val="both"/>
        <w:rPr>
          <w:rFonts w:ascii="Arial" w:hAnsi="Arial" w:cs="Arial"/>
          <w:sz w:val="24"/>
          <w:szCs w:val="24"/>
        </w:rPr>
      </w:pPr>
      <w:r w:rsidRPr="0022202D">
        <w:rPr>
          <w:rFonts w:ascii="Arial" w:hAnsi="Arial" w:cs="Arial"/>
          <w:bCs/>
          <w:sz w:val="24"/>
          <w:szCs w:val="24"/>
        </w:rPr>
        <w:t>Fortalecer la comunicación entre docentes y estudiantes</w:t>
      </w:r>
      <w:r w:rsidRPr="0022202D">
        <w:rPr>
          <w:rFonts w:ascii="Arial" w:hAnsi="Arial" w:cs="Arial"/>
          <w:b/>
          <w:bCs/>
          <w:sz w:val="24"/>
          <w:szCs w:val="24"/>
        </w:rPr>
        <w:t xml:space="preserve"> </w:t>
      </w:r>
      <w:r w:rsidRPr="0022202D">
        <w:rPr>
          <w:rFonts w:ascii="Arial" w:hAnsi="Arial" w:cs="Arial"/>
          <w:sz w:val="24"/>
          <w:szCs w:val="24"/>
        </w:rPr>
        <w:t xml:space="preserve">y con sus familias basadas en el respeto y el reconocimiento de las capacidades de los estudiantes y de las familias. </w:t>
      </w:r>
    </w:p>
    <w:p w14:paraId="5B15CA56" w14:textId="77777777" w:rsidR="00624BF8" w:rsidRPr="0022202D" w:rsidRDefault="00624BF8" w:rsidP="00624BF8">
      <w:pPr>
        <w:pStyle w:val="Prrafodelista"/>
        <w:spacing w:after="200" w:line="276" w:lineRule="auto"/>
        <w:ind w:left="360"/>
        <w:jc w:val="both"/>
        <w:rPr>
          <w:rFonts w:ascii="Arial" w:hAnsi="Arial" w:cs="Arial"/>
          <w:sz w:val="24"/>
          <w:szCs w:val="24"/>
        </w:rPr>
      </w:pPr>
    </w:p>
    <w:p w14:paraId="0236A6F4" w14:textId="6E0037CE" w:rsidR="00624BF8" w:rsidRPr="0022202D" w:rsidRDefault="00624BF8" w:rsidP="00624BF8">
      <w:pPr>
        <w:pStyle w:val="Prrafodelista"/>
        <w:numPr>
          <w:ilvl w:val="0"/>
          <w:numId w:val="3"/>
        </w:numPr>
        <w:spacing w:after="200" w:line="276" w:lineRule="auto"/>
        <w:jc w:val="both"/>
        <w:rPr>
          <w:rFonts w:ascii="Arial" w:hAnsi="Arial" w:cs="Arial"/>
          <w:sz w:val="24"/>
          <w:szCs w:val="24"/>
        </w:rPr>
      </w:pPr>
      <w:r w:rsidRPr="0022202D">
        <w:rPr>
          <w:rFonts w:ascii="Arial" w:hAnsi="Arial" w:cs="Arial"/>
          <w:bCs/>
          <w:sz w:val="24"/>
          <w:szCs w:val="24"/>
        </w:rPr>
        <w:t>Articular con toda la comunidad educativa</w:t>
      </w:r>
      <w:r w:rsidRPr="0022202D">
        <w:rPr>
          <w:rFonts w:ascii="Arial" w:hAnsi="Arial" w:cs="Arial"/>
          <w:sz w:val="24"/>
          <w:szCs w:val="24"/>
        </w:rPr>
        <w:t>: Escuela, comunidad y familias. En ámbitos con poca conectividad coordinar visitas a la comunidad con protocolos de distancia social, para articular con autoridades locales y familias.</w:t>
      </w:r>
    </w:p>
    <w:p w14:paraId="0B4EF549" w14:textId="77777777" w:rsidR="00624BF8" w:rsidRPr="0022202D" w:rsidRDefault="00624BF8" w:rsidP="00624BF8">
      <w:pPr>
        <w:pStyle w:val="Prrafodelista"/>
        <w:rPr>
          <w:rFonts w:ascii="Arial" w:hAnsi="Arial" w:cs="Arial"/>
          <w:sz w:val="24"/>
          <w:szCs w:val="24"/>
        </w:rPr>
      </w:pPr>
    </w:p>
    <w:p w14:paraId="05AF80BD" w14:textId="66E0DB37" w:rsidR="00624BF8" w:rsidRPr="0022202D" w:rsidRDefault="00624BF8" w:rsidP="00624BF8">
      <w:pPr>
        <w:pStyle w:val="Prrafodelista"/>
        <w:numPr>
          <w:ilvl w:val="0"/>
          <w:numId w:val="3"/>
        </w:numPr>
        <w:spacing w:after="200" w:line="276" w:lineRule="auto"/>
        <w:jc w:val="both"/>
        <w:rPr>
          <w:rFonts w:ascii="Arial" w:hAnsi="Arial" w:cs="Arial"/>
          <w:sz w:val="24"/>
          <w:szCs w:val="24"/>
        </w:rPr>
      </w:pPr>
      <w:r w:rsidRPr="0022202D">
        <w:rPr>
          <w:rFonts w:ascii="Arial" w:hAnsi="Arial" w:cs="Arial"/>
          <w:sz w:val="24"/>
          <w:szCs w:val="24"/>
        </w:rPr>
        <w:t>Fortalecer desde las UGEL el acompañamiento socioemocional de los docentes considerando como eje  clave su propio bienestar.</w:t>
      </w:r>
    </w:p>
    <w:p w14:paraId="4235440B" w14:textId="77777777" w:rsidR="00624BF8" w:rsidRPr="0022202D" w:rsidRDefault="00624BF8" w:rsidP="00624BF8">
      <w:pPr>
        <w:pStyle w:val="Prrafodelista"/>
        <w:rPr>
          <w:rFonts w:ascii="Arial" w:hAnsi="Arial" w:cs="Arial"/>
          <w:sz w:val="24"/>
          <w:szCs w:val="24"/>
        </w:rPr>
      </w:pPr>
    </w:p>
    <w:p w14:paraId="79C5F36D" w14:textId="77777777" w:rsidR="00624BF8" w:rsidRPr="0022202D" w:rsidRDefault="00624BF8" w:rsidP="00624BF8">
      <w:pPr>
        <w:pStyle w:val="Prrafodelista"/>
        <w:numPr>
          <w:ilvl w:val="0"/>
          <w:numId w:val="3"/>
        </w:numPr>
        <w:spacing w:after="200" w:line="276" w:lineRule="auto"/>
        <w:jc w:val="both"/>
        <w:rPr>
          <w:rFonts w:ascii="Arial" w:hAnsi="Arial" w:cs="Arial"/>
          <w:sz w:val="24"/>
          <w:szCs w:val="24"/>
        </w:rPr>
      </w:pPr>
      <w:r w:rsidRPr="0022202D">
        <w:rPr>
          <w:rFonts w:ascii="Arial" w:hAnsi="Arial" w:cs="Arial"/>
          <w:sz w:val="24"/>
          <w:szCs w:val="24"/>
        </w:rPr>
        <w:t xml:space="preserve">Un aspecto clave también es considerar la reinserción educativa, si bien un estudiante puede abandonar el sistema educativo en un momento determinado, puede retornar y el reto para el sistema es poder responder con una oferta educativa apropiada, esto demanda la necesidad de conectar servicios educativos de EBR con aquellos ofrecidos por la modalidad de Educación Básica Alternativa. </w:t>
      </w:r>
    </w:p>
    <w:p w14:paraId="3A1898D4" w14:textId="77777777" w:rsidR="00624BF8" w:rsidRDefault="00624BF8" w:rsidP="00624BF8">
      <w:pPr>
        <w:pStyle w:val="Prrafodelista"/>
        <w:jc w:val="both"/>
      </w:pPr>
    </w:p>
    <w:p w14:paraId="224055D5" w14:textId="74469B91" w:rsidR="00A364C0" w:rsidRDefault="00DA24B1" w:rsidP="00A364C0">
      <w:pPr>
        <w:pStyle w:val="Prrafodelista"/>
        <w:numPr>
          <w:ilvl w:val="0"/>
          <w:numId w:val="3"/>
        </w:numPr>
        <w:spacing w:before="120" w:after="0"/>
        <w:ind w:left="357" w:hanging="357"/>
        <w:contextualSpacing w:val="0"/>
        <w:jc w:val="both"/>
        <w:rPr>
          <w:rFonts w:ascii="Arial" w:hAnsi="Arial" w:cs="Arial"/>
          <w:sz w:val="24"/>
          <w:szCs w:val="24"/>
          <w:lang w:val="es-MX"/>
        </w:rPr>
      </w:pPr>
      <w:r w:rsidRPr="00DA24B1">
        <w:rPr>
          <w:rFonts w:ascii="Arial" w:hAnsi="Arial" w:cs="Arial"/>
          <w:sz w:val="24"/>
          <w:szCs w:val="24"/>
          <w:lang w:val="es-MX"/>
        </w:rPr>
        <w:t>El</w:t>
      </w:r>
      <w:r w:rsidR="00A364C0" w:rsidRPr="00DA24B1">
        <w:rPr>
          <w:rFonts w:ascii="Arial" w:hAnsi="Arial" w:cs="Arial"/>
          <w:sz w:val="24"/>
          <w:szCs w:val="24"/>
          <w:lang w:val="es-MX"/>
        </w:rPr>
        <w:t xml:space="preserve"> necesario que todos y todas las docentes </w:t>
      </w:r>
      <w:r w:rsidRPr="00DA24B1">
        <w:rPr>
          <w:rFonts w:ascii="Arial" w:hAnsi="Arial" w:cs="Arial"/>
          <w:sz w:val="24"/>
          <w:szCs w:val="24"/>
          <w:lang w:val="es-MX"/>
        </w:rPr>
        <w:t>conozcan las</w:t>
      </w:r>
      <w:r w:rsidR="00A364C0" w:rsidRPr="00DA24B1">
        <w:rPr>
          <w:rFonts w:ascii="Arial" w:hAnsi="Arial" w:cs="Arial"/>
          <w:sz w:val="24"/>
          <w:szCs w:val="24"/>
          <w:lang w:val="es-MX"/>
        </w:rPr>
        <w:t xml:space="preserve"> implicancias de</w:t>
      </w:r>
      <w:r w:rsidRPr="00DA24B1">
        <w:rPr>
          <w:rFonts w:ascii="Arial" w:hAnsi="Arial" w:cs="Arial"/>
          <w:sz w:val="24"/>
          <w:szCs w:val="24"/>
          <w:lang w:val="es-MX"/>
        </w:rPr>
        <w:t>l ciberacoso,</w:t>
      </w:r>
      <w:r w:rsidR="00A364C0" w:rsidRPr="00DA24B1">
        <w:rPr>
          <w:rFonts w:ascii="Arial" w:hAnsi="Arial" w:cs="Arial"/>
          <w:sz w:val="24"/>
          <w:szCs w:val="24"/>
          <w:lang w:val="es-MX"/>
        </w:rPr>
        <w:t xml:space="preserve"> para prevenir y denunciar   oportunamente, hoy más que nunca niños, niñas y adolescentes, están expuestas </w:t>
      </w:r>
      <w:r w:rsidRPr="00DA24B1">
        <w:rPr>
          <w:rFonts w:ascii="Arial" w:hAnsi="Arial" w:cs="Arial"/>
          <w:sz w:val="24"/>
          <w:szCs w:val="24"/>
          <w:lang w:val="es-MX"/>
        </w:rPr>
        <w:t>a este</w:t>
      </w:r>
      <w:r w:rsidR="00A364C0" w:rsidRPr="00DA24B1">
        <w:rPr>
          <w:rFonts w:ascii="Arial" w:hAnsi="Arial" w:cs="Arial"/>
          <w:sz w:val="24"/>
          <w:szCs w:val="24"/>
          <w:lang w:val="es-MX"/>
        </w:rPr>
        <w:t xml:space="preserve"> tipo de  violencia por estar continuamente  en el uso de redes </w:t>
      </w:r>
      <w:r>
        <w:rPr>
          <w:rFonts w:ascii="Arial" w:hAnsi="Arial" w:cs="Arial"/>
          <w:sz w:val="24"/>
          <w:szCs w:val="24"/>
          <w:lang w:val="es-MX"/>
        </w:rPr>
        <w:t>.</w:t>
      </w:r>
    </w:p>
    <w:p w14:paraId="4B8D1070" w14:textId="77777777" w:rsidR="00DA24B1" w:rsidRPr="00DA24B1" w:rsidRDefault="00DA24B1" w:rsidP="00DA24B1">
      <w:pPr>
        <w:pStyle w:val="Prrafodelista"/>
        <w:rPr>
          <w:rFonts w:ascii="Arial" w:hAnsi="Arial" w:cs="Arial"/>
          <w:sz w:val="24"/>
          <w:szCs w:val="24"/>
          <w:lang w:val="es-MX"/>
        </w:rPr>
      </w:pPr>
    </w:p>
    <w:p w14:paraId="72542C9C" w14:textId="05686C76" w:rsidR="00A364C0" w:rsidRDefault="00DA24B1" w:rsidP="003F0AE3">
      <w:pPr>
        <w:pStyle w:val="Prrafodelista"/>
        <w:numPr>
          <w:ilvl w:val="0"/>
          <w:numId w:val="3"/>
        </w:numPr>
        <w:spacing w:before="120" w:after="0"/>
        <w:ind w:left="357" w:hanging="357"/>
        <w:contextualSpacing w:val="0"/>
        <w:jc w:val="both"/>
        <w:rPr>
          <w:rFonts w:ascii="Arial" w:hAnsi="Arial" w:cs="Arial"/>
          <w:sz w:val="24"/>
          <w:szCs w:val="24"/>
          <w:lang w:val="es-MX"/>
        </w:rPr>
      </w:pPr>
      <w:r w:rsidRPr="00A364C0">
        <w:rPr>
          <w:rFonts w:ascii="Arial" w:hAnsi="Arial" w:cs="Arial"/>
          <w:sz w:val="24"/>
          <w:szCs w:val="24"/>
          <w:lang w:val="es-MX"/>
        </w:rPr>
        <w:t>Identifi</w:t>
      </w:r>
      <w:r>
        <w:rPr>
          <w:rFonts w:ascii="Arial" w:hAnsi="Arial" w:cs="Arial"/>
          <w:sz w:val="24"/>
          <w:szCs w:val="24"/>
          <w:lang w:val="es-MX"/>
        </w:rPr>
        <w:t>car</w:t>
      </w:r>
      <w:r w:rsidRPr="00A364C0">
        <w:rPr>
          <w:rFonts w:ascii="Arial" w:hAnsi="Arial" w:cs="Arial"/>
          <w:sz w:val="24"/>
          <w:szCs w:val="24"/>
          <w:lang w:val="es-MX"/>
        </w:rPr>
        <w:t xml:space="preserve"> y</w:t>
      </w:r>
      <w:r w:rsidR="00A364C0">
        <w:rPr>
          <w:rFonts w:ascii="Arial" w:hAnsi="Arial" w:cs="Arial"/>
          <w:sz w:val="24"/>
          <w:szCs w:val="24"/>
          <w:lang w:val="es-MX"/>
        </w:rPr>
        <w:t xml:space="preserve">  reconocer </w:t>
      </w:r>
      <w:r w:rsidR="00A364C0" w:rsidRPr="00A364C0">
        <w:rPr>
          <w:rFonts w:ascii="Arial" w:hAnsi="Arial" w:cs="Arial"/>
          <w:sz w:val="24"/>
          <w:szCs w:val="24"/>
          <w:lang w:val="es-MX"/>
        </w:rPr>
        <w:t xml:space="preserve">las buenas </w:t>
      </w:r>
      <w:r w:rsidRPr="00A364C0">
        <w:rPr>
          <w:rFonts w:ascii="Arial" w:hAnsi="Arial" w:cs="Arial"/>
          <w:sz w:val="24"/>
          <w:szCs w:val="24"/>
          <w:lang w:val="es-MX"/>
        </w:rPr>
        <w:t>prácticas</w:t>
      </w:r>
      <w:r w:rsidR="00A364C0" w:rsidRPr="00A364C0">
        <w:rPr>
          <w:rFonts w:ascii="Arial" w:hAnsi="Arial" w:cs="Arial"/>
          <w:sz w:val="24"/>
          <w:szCs w:val="24"/>
          <w:lang w:val="es-MX"/>
        </w:rPr>
        <w:t xml:space="preserve"> pedagógicas e innovadoras  </w:t>
      </w:r>
      <w:r w:rsidR="00A364C0">
        <w:rPr>
          <w:rFonts w:ascii="Arial" w:hAnsi="Arial" w:cs="Arial"/>
          <w:sz w:val="24"/>
          <w:szCs w:val="24"/>
          <w:lang w:val="es-MX"/>
        </w:rPr>
        <w:t xml:space="preserve">en contexto de educación virtual, desarrollado por </w:t>
      </w:r>
      <w:r>
        <w:rPr>
          <w:rFonts w:ascii="Arial" w:hAnsi="Arial" w:cs="Arial"/>
          <w:sz w:val="24"/>
          <w:szCs w:val="24"/>
          <w:lang w:val="es-MX"/>
        </w:rPr>
        <w:t>l</w:t>
      </w:r>
      <w:r w:rsidR="00A364C0">
        <w:rPr>
          <w:rFonts w:ascii="Arial" w:hAnsi="Arial" w:cs="Arial"/>
          <w:sz w:val="24"/>
          <w:szCs w:val="24"/>
          <w:lang w:val="es-MX"/>
        </w:rPr>
        <w:t xml:space="preserve">as y </w:t>
      </w:r>
      <w:r w:rsidR="00A364C0" w:rsidRPr="00A364C0">
        <w:rPr>
          <w:rFonts w:ascii="Arial" w:hAnsi="Arial" w:cs="Arial"/>
          <w:sz w:val="24"/>
          <w:szCs w:val="24"/>
          <w:lang w:val="es-MX"/>
        </w:rPr>
        <w:t>los docentes</w:t>
      </w:r>
      <w:r w:rsidR="00A364C0">
        <w:rPr>
          <w:rFonts w:ascii="Arial" w:hAnsi="Arial" w:cs="Arial"/>
          <w:sz w:val="24"/>
          <w:szCs w:val="24"/>
          <w:lang w:val="es-MX"/>
        </w:rPr>
        <w:t xml:space="preserve">, motivándolos a seguir mejorando su </w:t>
      </w:r>
      <w:proofErr w:type="spellStart"/>
      <w:proofErr w:type="gramStart"/>
      <w:r w:rsidR="00A364C0">
        <w:rPr>
          <w:rFonts w:ascii="Arial" w:hAnsi="Arial" w:cs="Arial"/>
          <w:sz w:val="24"/>
          <w:szCs w:val="24"/>
          <w:lang w:val="es-MX"/>
        </w:rPr>
        <w:t>practica</w:t>
      </w:r>
      <w:proofErr w:type="spellEnd"/>
      <w:proofErr w:type="gramEnd"/>
      <w:r w:rsidR="00A364C0">
        <w:rPr>
          <w:rFonts w:ascii="Arial" w:hAnsi="Arial" w:cs="Arial"/>
          <w:sz w:val="24"/>
          <w:szCs w:val="24"/>
          <w:lang w:val="es-MX"/>
        </w:rPr>
        <w:t xml:space="preserve"> pedagógica y rol docente.</w:t>
      </w:r>
    </w:p>
    <w:p w14:paraId="0EEAD432" w14:textId="77777777" w:rsidR="00A364C0" w:rsidRPr="00A364C0" w:rsidRDefault="00A364C0" w:rsidP="00A364C0">
      <w:pPr>
        <w:pStyle w:val="Prrafodelista"/>
        <w:rPr>
          <w:rFonts w:ascii="Arial" w:hAnsi="Arial" w:cs="Arial"/>
          <w:sz w:val="24"/>
          <w:szCs w:val="24"/>
          <w:lang w:val="es-MX"/>
        </w:rPr>
      </w:pPr>
    </w:p>
    <w:p w14:paraId="0FA38325" w14:textId="77777777" w:rsidR="00A364C0" w:rsidRPr="00101E58" w:rsidRDefault="00A364C0" w:rsidP="00A364C0">
      <w:pPr>
        <w:pStyle w:val="Prrafodelista"/>
        <w:spacing w:before="120" w:after="0"/>
        <w:ind w:left="357"/>
        <w:contextualSpacing w:val="0"/>
        <w:jc w:val="both"/>
        <w:rPr>
          <w:rFonts w:ascii="Arial" w:hAnsi="Arial" w:cs="Arial"/>
          <w:sz w:val="24"/>
          <w:szCs w:val="24"/>
          <w:lang w:val="es-MX"/>
        </w:rPr>
      </w:pPr>
    </w:p>
    <w:p w14:paraId="7C291A2D" w14:textId="77777777" w:rsidR="004470B0" w:rsidRPr="00101E58" w:rsidRDefault="004470B0" w:rsidP="004470B0">
      <w:pPr>
        <w:pStyle w:val="Prrafodelista"/>
        <w:rPr>
          <w:rFonts w:ascii="Arial" w:hAnsi="Arial" w:cs="Arial"/>
          <w:sz w:val="24"/>
          <w:szCs w:val="24"/>
          <w:lang w:val="es-MX"/>
        </w:rPr>
      </w:pPr>
    </w:p>
    <w:p w14:paraId="51245737" w14:textId="61914303" w:rsidR="004470B0" w:rsidRPr="00624BF8" w:rsidRDefault="004470B0" w:rsidP="003F0AE3">
      <w:pPr>
        <w:jc w:val="center"/>
        <w:rPr>
          <w:rFonts w:ascii="Arial" w:hAnsi="Arial" w:cs="Arial"/>
          <w:sz w:val="28"/>
          <w:szCs w:val="28"/>
          <w:lang w:val="es-MX"/>
        </w:rPr>
      </w:pPr>
      <w:r w:rsidRPr="00624BF8">
        <w:rPr>
          <w:rFonts w:ascii="Arial" w:hAnsi="Arial" w:cs="Arial"/>
          <w:sz w:val="28"/>
          <w:szCs w:val="28"/>
          <w:lang w:val="es-MX"/>
        </w:rPr>
        <w:t>¡No permitamos que ningún</w:t>
      </w:r>
      <w:r w:rsidR="003F0AE3" w:rsidRPr="00624BF8">
        <w:rPr>
          <w:rFonts w:ascii="Arial" w:hAnsi="Arial" w:cs="Arial"/>
          <w:sz w:val="28"/>
          <w:szCs w:val="28"/>
          <w:lang w:val="es-MX"/>
        </w:rPr>
        <w:t>/ninguna</w:t>
      </w:r>
      <w:r w:rsidRPr="00624BF8">
        <w:rPr>
          <w:rFonts w:ascii="Arial" w:hAnsi="Arial" w:cs="Arial"/>
          <w:sz w:val="28"/>
          <w:szCs w:val="28"/>
          <w:lang w:val="es-MX"/>
        </w:rPr>
        <w:t xml:space="preserve"> estudiante se quede sin estudiar!</w:t>
      </w:r>
    </w:p>
    <w:p w14:paraId="25C2E1B8" w14:textId="70DBE54A" w:rsidR="004470B0" w:rsidRPr="00624BF8" w:rsidRDefault="004470B0" w:rsidP="003F0AE3">
      <w:pPr>
        <w:jc w:val="center"/>
        <w:rPr>
          <w:rFonts w:ascii="Arial" w:hAnsi="Arial" w:cs="Arial"/>
          <w:sz w:val="28"/>
          <w:szCs w:val="28"/>
          <w:lang w:val="es-MX"/>
        </w:rPr>
      </w:pPr>
      <w:r w:rsidRPr="00624BF8">
        <w:rPr>
          <w:rFonts w:ascii="Arial" w:hAnsi="Arial" w:cs="Arial"/>
          <w:sz w:val="28"/>
          <w:szCs w:val="28"/>
          <w:lang w:val="es-MX"/>
        </w:rPr>
        <w:t>¡</w:t>
      </w:r>
      <w:proofErr w:type="spellStart"/>
      <w:r w:rsidRPr="00624BF8">
        <w:rPr>
          <w:rFonts w:ascii="Arial" w:hAnsi="Arial" w:cs="Arial"/>
          <w:sz w:val="28"/>
          <w:szCs w:val="28"/>
          <w:lang w:val="es-MX"/>
        </w:rPr>
        <w:t>Kuskanchik</w:t>
      </w:r>
      <w:proofErr w:type="spellEnd"/>
      <w:r w:rsidRPr="00624BF8">
        <w:rPr>
          <w:rFonts w:ascii="Arial" w:hAnsi="Arial" w:cs="Arial"/>
          <w:sz w:val="28"/>
          <w:szCs w:val="28"/>
          <w:lang w:val="es-MX"/>
        </w:rPr>
        <w:t xml:space="preserve"> </w:t>
      </w:r>
      <w:proofErr w:type="spellStart"/>
      <w:r w:rsidRPr="00624BF8">
        <w:rPr>
          <w:rFonts w:ascii="Arial" w:hAnsi="Arial" w:cs="Arial"/>
          <w:sz w:val="28"/>
          <w:szCs w:val="28"/>
          <w:lang w:val="es-MX"/>
        </w:rPr>
        <w:t>atisunmi</w:t>
      </w:r>
      <w:proofErr w:type="spellEnd"/>
    </w:p>
    <w:p w14:paraId="3EF8490F" w14:textId="77777777" w:rsidR="003F0AE3" w:rsidRPr="00101E58" w:rsidRDefault="003F0AE3" w:rsidP="003F0AE3">
      <w:pPr>
        <w:jc w:val="center"/>
        <w:rPr>
          <w:rFonts w:ascii="Arial" w:hAnsi="Arial" w:cs="Arial"/>
          <w:sz w:val="24"/>
          <w:szCs w:val="24"/>
          <w:lang w:val="es-MX"/>
        </w:rPr>
      </w:pPr>
    </w:p>
    <w:p w14:paraId="7F125DD3" w14:textId="658EF173" w:rsidR="003B77EA" w:rsidRPr="00101E58" w:rsidRDefault="004470B0" w:rsidP="00DA24B1">
      <w:pPr>
        <w:jc w:val="right"/>
        <w:rPr>
          <w:sz w:val="24"/>
          <w:szCs w:val="24"/>
          <w:lang w:val="es-MX"/>
        </w:rPr>
      </w:pPr>
      <w:r w:rsidRPr="00101E58">
        <w:rPr>
          <w:rFonts w:ascii="Arial" w:hAnsi="Arial" w:cs="Arial"/>
          <w:sz w:val="24"/>
          <w:szCs w:val="24"/>
          <w:lang w:val="es-MX"/>
        </w:rPr>
        <w:t>Ayacucho</w:t>
      </w:r>
      <w:r w:rsidR="003F0AE3" w:rsidRPr="00101E58">
        <w:rPr>
          <w:rFonts w:ascii="Arial" w:hAnsi="Arial" w:cs="Arial"/>
          <w:sz w:val="24"/>
          <w:szCs w:val="24"/>
          <w:lang w:val="es-MX"/>
        </w:rPr>
        <w:t>,</w:t>
      </w:r>
      <w:r w:rsidRPr="00101E58">
        <w:rPr>
          <w:rFonts w:ascii="Arial" w:hAnsi="Arial" w:cs="Arial"/>
          <w:sz w:val="24"/>
          <w:szCs w:val="24"/>
          <w:lang w:val="es-MX"/>
        </w:rPr>
        <w:t xml:space="preserve"> setiembre del 2020</w:t>
      </w:r>
    </w:p>
    <w:sectPr w:rsidR="003B77EA" w:rsidRPr="00101E58" w:rsidSect="001D1AFC">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4593B"/>
    <w:multiLevelType w:val="hybridMultilevel"/>
    <w:tmpl w:val="EFF29F8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18AC31F2"/>
    <w:multiLevelType w:val="hybridMultilevel"/>
    <w:tmpl w:val="3528C2C6"/>
    <w:lvl w:ilvl="0" w:tplc="D10EC6DA">
      <w:start w:val="27"/>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DFC1AB5"/>
    <w:multiLevelType w:val="hybridMultilevel"/>
    <w:tmpl w:val="7152B87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4BCB7C2C"/>
    <w:multiLevelType w:val="hybridMultilevel"/>
    <w:tmpl w:val="60A4109E"/>
    <w:lvl w:ilvl="0" w:tplc="C6CAE36C">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4E294C8D"/>
    <w:multiLevelType w:val="hybridMultilevel"/>
    <w:tmpl w:val="1FD454D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3F22B84"/>
    <w:multiLevelType w:val="hybridMultilevel"/>
    <w:tmpl w:val="5E72C4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79"/>
    <w:rsid w:val="000320C0"/>
    <w:rsid w:val="00071B74"/>
    <w:rsid w:val="000819FC"/>
    <w:rsid w:val="000C2F0A"/>
    <w:rsid w:val="000D37EB"/>
    <w:rsid w:val="00101E58"/>
    <w:rsid w:val="00152046"/>
    <w:rsid w:val="001D1AFC"/>
    <w:rsid w:val="002142A7"/>
    <w:rsid w:val="0022202D"/>
    <w:rsid w:val="0029295A"/>
    <w:rsid w:val="002C7AB1"/>
    <w:rsid w:val="00381946"/>
    <w:rsid w:val="003A5851"/>
    <w:rsid w:val="003B77EA"/>
    <w:rsid w:val="003D7FB9"/>
    <w:rsid w:val="003F0AE3"/>
    <w:rsid w:val="004470B0"/>
    <w:rsid w:val="004B5E0D"/>
    <w:rsid w:val="004D2268"/>
    <w:rsid w:val="004F00FC"/>
    <w:rsid w:val="005B390F"/>
    <w:rsid w:val="005F0BFA"/>
    <w:rsid w:val="00624BF8"/>
    <w:rsid w:val="0065076C"/>
    <w:rsid w:val="006F12D2"/>
    <w:rsid w:val="00734B26"/>
    <w:rsid w:val="00745DE8"/>
    <w:rsid w:val="00850C21"/>
    <w:rsid w:val="008C0EEC"/>
    <w:rsid w:val="008C4E97"/>
    <w:rsid w:val="008F2267"/>
    <w:rsid w:val="00904188"/>
    <w:rsid w:val="00932856"/>
    <w:rsid w:val="00955BD6"/>
    <w:rsid w:val="00995D56"/>
    <w:rsid w:val="00A11B73"/>
    <w:rsid w:val="00A35632"/>
    <w:rsid w:val="00A364C0"/>
    <w:rsid w:val="00A65A19"/>
    <w:rsid w:val="00A71F4F"/>
    <w:rsid w:val="00A9249E"/>
    <w:rsid w:val="00B01179"/>
    <w:rsid w:val="00BD11C8"/>
    <w:rsid w:val="00C11749"/>
    <w:rsid w:val="00CE5DD7"/>
    <w:rsid w:val="00D05217"/>
    <w:rsid w:val="00D30656"/>
    <w:rsid w:val="00D50158"/>
    <w:rsid w:val="00DA24B1"/>
    <w:rsid w:val="00DF35F4"/>
    <w:rsid w:val="00E1653D"/>
    <w:rsid w:val="00EB1BB8"/>
    <w:rsid w:val="00EE4543"/>
    <w:rsid w:val="00EE73B3"/>
    <w:rsid w:val="00F43BDA"/>
    <w:rsid w:val="00FF13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239E"/>
  <w15:chartTrackingRefBased/>
  <w15:docId w15:val="{91C4898F-49BA-46D9-8293-258BAC57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Bulleted List,SubPárrafo de lista,Lista de nivel 1,Viñeta nivel 1,Lista vistosa - Énfasis 11,Paragraph,Footnote,List Paragraph1,NIVEL ONE,paul2,Titulo 1,Cuadro 2-1,Párrafo Normal,Cita Pie de Página,titulo"/>
    <w:basedOn w:val="Normal"/>
    <w:link w:val="PrrafodelistaCar"/>
    <w:uiPriority w:val="34"/>
    <w:qFormat/>
    <w:rsid w:val="003B77EA"/>
    <w:pPr>
      <w:ind w:left="720"/>
      <w:contextualSpacing/>
    </w:pPr>
  </w:style>
  <w:style w:type="paragraph" w:styleId="Sinespaciado">
    <w:name w:val="No Spacing"/>
    <w:uiPriority w:val="1"/>
    <w:qFormat/>
    <w:rsid w:val="00152046"/>
    <w:pPr>
      <w:spacing w:after="0" w:line="240" w:lineRule="auto"/>
    </w:pPr>
  </w:style>
  <w:style w:type="character" w:customStyle="1" w:styleId="PrrafodelistaCar">
    <w:name w:val="Párrafo de lista Car"/>
    <w:aliases w:val="Fundamentacion Car,Bulleted List Car,SubPárrafo de lista Car,Lista de nivel 1 Car,Viñeta nivel 1 Car,Lista vistosa - Énfasis 11 Car,Paragraph Car,Footnote Car,List Paragraph1 Car,NIVEL ONE Car,paul2 Car,Titulo 1 Car,Cuadro 2-1 Car"/>
    <w:link w:val="Prrafodelista"/>
    <w:uiPriority w:val="34"/>
    <w:qFormat/>
    <w:locked/>
    <w:rsid w:val="00624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5833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ILLARI MAYDE GALVEZ VIVANCO</dc:creator>
  <cp:keywords/>
  <dc:description/>
  <cp:lastModifiedBy>MEGATEC</cp:lastModifiedBy>
  <cp:revision>2</cp:revision>
  <dcterms:created xsi:type="dcterms:W3CDTF">2020-09-28T14:35:00Z</dcterms:created>
  <dcterms:modified xsi:type="dcterms:W3CDTF">2020-09-28T14:35:00Z</dcterms:modified>
</cp:coreProperties>
</file>